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8E6E" w14:textId="648D56AF" w:rsidR="004D30A7" w:rsidRDefault="004D30A7" w:rsidP="004D30A7">
      <w:pPr>
        <w:ind w:left="-426" w:right="-426"/>
      </w:pPr>
      <w:r>
        <w:rPr>
          <w:noProof/>
        </w:rPr>
        <w:drawing>
          <wp:inline distT="0" distB="0" distL="0" distR="0" wp14:anchorId="052C9037" wp14:editId="265065FC">
            <wp:extent cx="6278432" cy="1270635"/>
            <wp:effectExtent l="0" t="0" r="8255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932" cy="127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7118" w14:textId="54EDE233" w:rsidR="004D30A7" w:rsidRDefault="004D30A7" w:rsidP="004D30A7">
      <w:pPr>
        <w:jc w:val="both"/>
        <w:rPr>
          <w:rFonts w:cstheme="minorHAnsi"/>
          <w:sz w:val="32"/>
          <w:szCs w:val="32"/>
        </w:rPr>
      </w:pPr>
    </w:p>
    <w:p w14:paraId="450BB37E" w14:textId="77777777" w:rsidR="004D30A7" w:rsidRDefault="004D30A7" w:rsidP="004D30A7">
      <w:pPr>
        <w:jc w:val="both"/>
        <w:rPr>
          <w:rFonts w:cstheme="minorHAnsi"/>
          <w:sz w:val="32"/>
          <w:szCs w:val="32"/>
        </w:rPr>
      </w:pPr>
    </w:p>
    <w:p w14:paraId="0E296E41" w14:textId="77777777" w:rsidR="004D30A7" w:rsidRDefault="004D30A7" w:rsidP="004D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inorHAnsi"/>
          <w:b/>
          <w:bCs/>
          <w:color w:val="FF0000"/>
          <w:sz w:val="40"/>
          <w:szCs w:val="40"/>
        </w:rPr>
      </w:pPr>
      <w:r>
        <w:rPr>
          <w:rFonts w:ascii="Cambria" w:hAnsi="Cambria" w:cstheme="minorHAnsi"/>
          <w:b/>
          <w:bCs/>
          <w:color w:val="FF0000"/>
          <w:sz w:val="40"/>
          <w:szCs w:val="40"/>
        </w:rPr>
        <w:t>Oznámení o uzavření obecního úřadu</w:t>
      </w:r>
    </w:p>
    <w:p w14:paraId="0F20511A" w14:textId="77777777" w:rsidR="004D30A7" w:rsidRDefault="004D30A7" w:rsidP="004D30A7">
      <w:pPr>
        <w:jc w:val="both"/>
        <w:rPr>
          <w:rFonts w:ascii="Cambria" w:hAnsi="Cambria" w:cstheme="minorHAnsi"/>
          <w:sz w:val="36"/>
          <w:szCs w:val="36"/>
        </w:rPr>
      </w:pPr>
    </w:p>
    <w:p w14:paraId="6677607E" w14:textId="6CF1B100" w:rsidR="004D30A7" w:rsidRDefault="004D30A7" w:rsidP="004D30A7">
      <w:pPr>
        <w:jc w:val="both"/>
        <w:rPr>
          <w:rFonts w:ascii="Cambria" w:hAnsi="Cambria" w:cstheme="minorHAnsi"/>
          <w:sz w:val="36"/>
          <w:szCs w:val="36"/>
        </w:rPr>
      </w:pPr>
      <w:r>
        <w:rPr>
          <w:rFonts w:ascii="Cambria" w:hAnsi="Cambria" w:cstheme="minorHAnsi"/>
          <w:sz w:val="36"/>
          <w:szCs w:val="36"/>
        </w:rPr>
        <w:t xml:space="preserve">Oznamujeme občanům, že v době </w:t>
      </w:r>
      <w:r>
        <w:rPr>
          <w:rFonts w:ascii="Cambria" w:hAnsi="Cambria" w:cstheme="minorHAnsi"/>
          <w:b/>
          <w:bCs/>
          <w:sz w:val="36"/>
          <w:szCs w:val="36"/>
        </w:rPr>
        <w:t>od 23.12.2019 do 6.1.2020</w:t>
      </w:r>
      <w:r>
        <w:rPr>
          <w:rFonts w:ascii="Cambria" w:hAnsi="Cambria" w:cstheme="minorHAnsi"/>
          <w:sz w:val="36"/>
          <w:szCs w:val="36"/>
        </w:rPr>
        <w:t xml:space="preserve"> bude obecní úřad uzavřen.</w:t>
      </w:r>
    </w:p>
    <w:p w14:paraId="0CBDBA69" w14:textId="77777777" w:rsidR="004D30A7" w:rsidRDefault="004D30A7" w:rsidP="004D30A7">
      <w:pPr>
        <w:jc w:val="both"/>
        <w:rPr>
          <w:rFonts w:ascii="Cambria" w:hAnsi="Cambria" w:cstheme="minorHAnsi"/>
          <w:sz w:val="36"/>
          <w:szCs w:val="36"/>
        </w:rPr>
      </w:pPr>
    </w:p>
    <w:p w14:paraId="65A5128D" w14:textId="77777777" w:rsidR="004D30A7" w:rsidRDefault="004D30A7" w:rsidP="004D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inorHAnsi"/>
          <w:b/>
          <w:bCs/>
          <w:color w:val="538135" w:themeColor="accent6" w:themeShade="BF"/>
          <w:sz w:val="44"/>
          <w:szCs w:val="44"/>
        </w:rPr>
      </w:pPr>
      <w:r>
        <w:rPr>
          <w:rFonts w:ascii="Cambria" w:hAnsi="Cambria" w:cstheme="minorHAnsi"/>
          <w:b/>
          <w:bCs/>
          <w:color w:val="538135" w:themeColor="accent6" w:themeShade="BF"/>
          <w:sz w:val="44"/>
          <w:szCs w:val="44"/>
        </w:rPr>
        <w:t>Dar pro hospic</w:t>
      </w:r>
    </w:p>
    <w:p w14:paraId="134CF0E4" w14:textId="77777777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</w:p>
    <w:p w14:paraId="08C5A536" w14:textId="65D40EE9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  <w:proofErr w:type="gramStart"/>
      <w:r>
        <w:rPr>
          <w:rFonts w:ascii="Cambria" w:hAnsi="Cambria" w:cstheme="minorHAnsi"/>
          <w:sz w:val="32"/>
          <w:szCs w:val="32"/>
        </w:rPr>
        <w:t>S  potěšením</w:t>
      </w:r>
      <w:proofErr w:type="gramEnd"/>
      <w:r>
        <w:rPr>
          <w:rFonts w:ascii="Cambria" w:hAnsi="Cambria" w:cstheme="minorHAnsi"/>
          <w:sz w:val="32"/>
          <w:szCs w:val="32"/>
        </w:rPr>
        <w:t xml:space="preserve"> oznamuji občanům (těm, kteří se zúčastnili letošních přednášek v sálu OÚ, i těm ostatním), že díky vybranému vstupnému jsme mohli Hospici sv. Jiří předat částku 19.000,- Kč.</w:t>
      </w:r>
    </w:p>
    <w:p w14:paraId="215FB101" w14:textId="77777777" w:rsidR="004D30A7" w:rsidRDefault="004D30A7" w:rsidP="004D30A7">
      <w:pPr>
        <w:jc w:val="right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Martin Ábel, místostarosta</w:t>
      </w:r>
    </w:p>
    <w:p w14:paraId="6F164987" w14:textId="77777777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</w:p>
    <w:p w14:paraId="07A84A23" w14:textId="77777777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</w:p>
    <w:p w14:paraId="5E30E38D" w14:textId="77777777" w:rsidR="004D30A7" w:rsidRDefault="004D30A7" w:rsidP="004D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inorHAnsi"/>
          <w:b/>
          <w:bCs/>
          <w:color w:val="0070C0"/>
          <w:sz w:val="52"/>
          <w:szCs w:val="52"/>
        </w:rPr>
      </w:pPr>
      <w:r>
        <w:rPr>
          <w:rFonts w:ascii="Cambria" w:hAnsi="Cambria" w:cstheme="minorHAnsi"/>
          <w:b/>
          <w:bCs/>
          <w:color w:val="0070C0"/>
          <w:sz w:val="52"/>
          <w:szCs w:val="52"/>
        </w:rPr>
        <w:t>Poděkování</w:t>
      </w:r>
    </w:p>
    <w:p w14:paraId="149672F7" w14:textId="77777777" w:rsidR="004D30A7" w:rsidRDefault="004D30A7" w:rsidP="004D30A7">
      <w:pPr>
        <w:spacing w:line="276" w:lineRule="auto"/>
        <w:jc w:val="both"/>
        <w:rPr>
          <w:rFonts w:ascii="Cambria" w:hAnsi="Cambria" w:cstheme="minorHAnsi"/>
          <w:sz w:val="36"/>
          <w:szCs w:val="36"/>
        </w:rPr>
      </w:pPr>
    </w:p>
    <w:p w14:paraId="6AC51FEE" w14:textId="77777777" w:rsidR="004D30A7" w:rsidRDefault="004D30A7" w:rsidP="004D30A7">
      <w:pPr>
        <w:spacing w:line="276" w:lineRule="auto"/>
        <w:jc w:val="both"/>
        <w:rPr>
          <w:rFonts w:ascii="Cambria" w:hAnsi="Cambria" w:cstheme="minorHAnsi"/>
          <w:sz w:val="36"/>
          <w:szCs w:val="36"/>
        </w:rPr>
      </w:pPr>
      <w:r>
        <w:rPr>
          <w:rFonts w:ascii="Cambria" w:hAnsi="Cambria" w:cstheme="minorHAnsi"/>
          <w:sz w:val="36"/>
          <w:szCs w:val="36"/>
        </w:rPr>
        <w:t xml:space="preserve">Rád bych poděkoval prostřednictvím Rozhledů ženám </w:t>
      </w:r>
      <w:proofErr w:type="gramStart"/>
      <w:r>
        <w:rPr>
          <w:rFonts w:ascii="Cambria" w:hAnsi="Cambria" w:cstheme="minorHAnsi"/>
          <w:sz w:val="36"/>
          <w:szCs w:val="36"/>
        </w:rPr>
        <w:t>z  keramického</w:t>
      </w:r>
      <w:proofErr w:type="gramEnd"/>
      <w:r>
        <w:rPr>
          <w:rFonts w:ascii="Cambria" w:hAnsi="Cambria" w:cstheme="minorHAnsi"/>
          <w:sz w:val="36"/>
          <w:szCs w:val="36"/>
        </w:rPr>
        <w:t xml:space="preserve"> kroužku za organizaci   akce Rozsvícení </w:t>
      </w:r>
      <w:r>
        <w:rPr>
          <w:rFonts w:ascii="Cambria" w:hAnsi="Cambria" w:cstheme="minorHAnsi"/>
          <w:sz w:val="36"/>
          <w:szCs w:val="36"/>
        </w:rPr>
        <w:lastRenderedPageBreak/>
        <w:t xml:space="preserve">vánočního stromu, dále spolku </w:t>
      </w:r>
      <w:proofErr w:type="spellStart"/>
      <w:r>
        <w:rPr>
          <w:rFonts w:ascii="Cambria" w:hAnsi="Cambria" w:cstheme="minorHAnsi"/>
          <w:sz w:val="36"/>
          <w:szCs w:val="36"/>
        </w:rPr>
        <w:t>Revital</w:t>
      </w:r>
      <w:proofErr w:type="spellEnd"/>
      <w:r>
        <w:rPr>
          <w:rFonts w:ascii="Cambria" w:hAnsi="Cambria" w:cstheme="minorHAnsi"/>
          <w:sz w:val="36"/>
          <w:szCs w:val="36"/>
        </w:rPr>
        <w:t xml:space="preserve"> za uspořádání Sletu andělů jakož i všech jeho dalších akcí v tomto roce. </w:t>
      </w:r>
    </w:p>
    <w:p w14:paraId="2766E220" w14:textId="77777777" w:rsidR="004D30A7" w:rsidRDefault="004D30A7" w:rsidP="004D30A7">
      <w:pPr>
        <w:spacing w:line="276" w:lineRule="auto"/>
        <w:jc w:val="both"/>
        <w:rPr>
          <w:rFonts w:ascii="Cambria" w:hAnsi="Cambria" w:cstheme="minorHAnsi"/>
          <w:sz w:val="36"/>
          <w:szCs w:val="36"/>
        </w:rPr>
      </w:pPr>
      <w:r>
        <w:rPr>
          <w:rFonts w:ascii="Cambria" w:hAnsi="Cambria" w:cstheme="minorHAnsi"/>
          <w:sz w:val="36"/>
          <w:szCs w:val="36"/>
        </w:rPr>
        <w:t xml:space="preserve">Děkuji i všem ostatním, kteří svůj volný čas věnují zajištění kulturních a sportovních akcí v obci, a věřím, že všichni společně budeme takto zdárně pokračovat i nadále </w:t>
      </w:r>
      <w:proofErr w:type="gramStart"/>
      <w:r>
        <w:rPr>
          <w:rFonts w:ascii="Cambria" w:hAnsi="Cambria" w:cstheme="minorHAnsi"/>
          <w:sz w:val="36"/>
          <w:szCs w:val="36"/>
        </w:rPr>
        <w:t>v  nadcházejícím</w:t>
      </w:r>
      <w:proofErr w:type="gramEnd"/>
      <w:r>
        <w:rPr>
          <w:rFonts w:ascii="Cambria" w:hAnsi="Cambria" w:cstheme="minorHAnsi"/>
          <w:sz w:val="36"/>
          <w:szCs w:val="36"/>
        </w:rPr>
        <w:t xml:space="preserve"> novém roce.</w:t>
      </w:r>
    </w:p>
    <w:p w14:paraId="30FDB86C" w14:textId="77777777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</w:p>
    <w:p w14:paraId="1098D610" w14:textId="77777777" w:rsidR="004D30A7" w:rsidRDefault="004D30A7" w:rsidP="004D30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inorHAnsi"/>
          <w:b/>
          <w:bCs/>
          <w:color w:val="C45911" w:themeColor="accent2" w:themeShade="BF"/>
          <w:sz w:val="40"/>
          <w:szCs w:val="40"/>
        </w:rPr>
      </w:pPr>
      <w:r>
        <w:rPr>
          <w:rFonts w:ascii="Cambria" w:hAnsi="Cambria" w:cstheme="minorHAnsi"/>
          <w:b/>
          <w:bCs/>
          <w:color w:val="C45911" w:themeColor="accent2" w:themeShade="BF"/>
          <w:sz w:val="40"/>
          <w:szCs w:val="40"/>
        </w:rPr>
        <w:t>Poděkování</w:t>
      </w:r>
    </w:p>
    <w:p w14:paraId="5258DA96" w14:textId="77777777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</w:p>
    <w:p w14:paraId="35C67DDE" w14:textId="77777777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 xml:space="preserve">Děkuji touto cestou rodině </w:t>
      </w:r>
      <w:proofErr w:type="spellStart"/>
      <w:r>
        <w:rPr>
          <w:rFonts w:ascii="Cambria" w:hAnsi="Cambria" w:cstheme="minorHAnsi"/>
          <w:sz w:val="32"/>
          <w:szCs w:val="32"/>
        </w:rPr>
        <w:t>Vilimcových</w:t>
      </w:r>
      <w:proofErr w:type="spellEnd"/>
      <w:r>
        <w:rPr>
          <w:rFonts w:ascii="Cambria" w:hAnsi="Cambria" w:cstheme="minorHAnsi"/>
          <w:sz w:val="32"/>
          <w:szCs w:val="32"/>
        </w:rPr>
        <w:t xml:space="preserve"> a paní Horové za poskytnuté sponzorské dary na akce, pořádané obcí.</w:t>
      </w:r>
    </w:p>
    <w:p w14:paraId="1AD76B2B" w14:textId="77777777" w:rsidR="004D30A7" w:rsidRDefault="004D30A7" w:rsidP="004D30A7">
      <w:pPr>
        <w:jc w:val="right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Martin Ábel, místostarosta</w:t>
      </w:r>
    </w:p>
    <w:p w14:paraId="553708F7" w14:textId="09C2120E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</w:p>
    <w:p w14:paraId="753B518A" w14:textId="77777777" w:rsidR="004D30A7" w:rsidRDefault="004D30A7" w:rsidP="004D30A7">
      <w:pPr>
        <w:jc w:val="both"/>
        <w:rPr>
          <w:rFonts w:ascii="Cambria" w:hAnsi="Cambria" w:cstheme="minorHAnsi"/>
          <w:sz w:val="32"/>
          <w:szCs w:val="32"/>
        </w:rPr>
      </w:pPr>
    </w:p>
    <w:p w14:paraId="3B5FDC59" w14:textId="77777777" w:rsidR="004D30A7" w:rsidRDefault="004D30A7" w:rsidP="004D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inorHAnsi"/>
          <w:b/>
          <w:bCs/>
          <w:color w:val="00B050"/>
          <w:sz w:val="44"/>
          <w:szCs w:val="44"/>
        </w:rPr>
      </w:pPr>
      <w:r>
        <w:rPr>
          <w:rFonts w:ascii="Cambria" w:hAnsi="Cambria" w:cstheme="minorHAnsi"/>
          <w:b/>
          <w:bCs/>
          <w:color w:val="00B050"/>
          <w:sz w:val="44"/>
          <w:szCs w:val="44"/>
        </w:rPr>
        <w:t>Upřesněná pozvánka</w:t>
      </w:r>
    </w:p>
    <w:p w14:paraId="67951C65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</w:p>
    <w:p w14:paraId="5E6F3544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 xml:space="preserve">Jak jsme již psali, </w:t>
      </w:r>
      <w:r>
        <w:rPr>
          <w:rFonts w:ascii="Cambria" w:hAnsi="Cambria" w:cstheme="minorHAnsi"/>
          <w:b/>
          <w:bCs/>
          <w:sz w:val="32"/>
          <w:szCs w:val="32"/>
        </w:rPr>
        <w:t>v pondělí 23.12.2019</w:t>
      </w:r>
      <w:r>
        <w:rPr>
          <w:rFonts w:ascii="Cambria" w:hAnsi="Cambria" w:cstheme="minorHAnsi"/>
          <w:sz w:val="32"/>
          <w:szCs w:val="32"/>
        </w:rPr>
        <w:t xml:space="preserve"> se </w:t>
      </w:r>
      <w:proofErr w:type="gramStart"/>
      <w:r>
        <w:rPr>
          <w:rFonts w:ascii="Cambria" w:hAnsi="Cambria" w:cstheme="minorHAnsi"/>
          <w:sz w:val="32"/>
          <w:szCs w:val="32"/>
        </w:rPr>
        <w:t>v  Nových</w:t>
      </w:r>
      <w:proofErr w:type="gramEnd"/>
      <w:r>
        <w:rPr>
          <w:rFonts w:ascii="Cambria" w:hAnsi="Cambria" w:cstheme="minorHAnsi"/>
          <w:sz w:val="32"/>
          <w:szCs w:val="32"/>
        </w:rPr>
        <w:t xml:space="preserve"> Domcích u památníku Železné opony uskuteční slavnostní akt u příležitosti 30. výročí  otevření hranic, kde naši političtí zástupci se svými protějšky z německé strany symbolicky přestřihnou ostnatý drát bývalé Železné opony. </w:t>
      </w:r>
    </w:p>
    <w:p w14:paraId="6B5B6517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</w:p>
    <w:p w14:paraId="2C421912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b/>
          <w:bCs/>
          <w:sz w:val="32"/>
          <w:szCs w:val="32"/>
          <w:u w:val="single"/>
        </w:rPr>
      </w:pPr>
      <w:r>
        <w:rPr>
          <w:rFonts w:ascii="Cambria" w:hAnsi="Cambria" w:cstheme="minorHAnsi"/>
          <w:b/>
          <w:bCs/>
          <w:sz w:val="32"/>
          <w:szCs w:val="32"/>
        </w:rPr>
        <w:t xml:space="preserve">Upozorňujeme, že v minulých Rozhledech byla mylně uvedena informace o zahájení tohoto aktu – slavnost začne </w:t>
      </w:r>
      <w:r>
        <w:rPr>
          <w:rFonts w:ascii="Cambria" w:hAnsi="Cambria" w:cstheme="minorHAnsi"/>
          <w:b/>
          <w:bCs/>
          <w:sz w:val="32"/>
          <w:szCs w:val="32"/>
          <w:u w:val="single"/>
        </w:rPr>
        <w:t>již v 9:30 hodin!</w:t>
      </w:r>
    </w:p>
    <w:p w14:paraId="7EC888CC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</w:p>
    <w:p w14:paraId="02A7330D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</w:p>
    <w:p w14:paraId="635E27CD" w14:textId="77777777" w:rsidR="004D30A7" w:rsidRDefault="004D30A7" w:rsidP="004D30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theme="minorHAnsi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ascii="Cambria" w:hAnsi="Cambria" w:cstheme="minorHAnsi"/>
          <w:b/>
          <w:bCs/>
          <w:color w:val="FF0000"/>
          <w:sz w:val="44"/>
          <w:szCs w:val="44"/>
        </w:rPr>
        <w:lastRenderedPageBreak/>
        <w:t>Zveme vás na:</w:t>
      </w:r>
    </w:p>
    <w:p w14:paraId="2E29D884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</w:p>
    <w:p w14:paraId="1663FFCB" w14:textId="75654CA9" w:rsidR="004D30A7" w:rsidRDefault="004D30A7" w:rsidP="004D30A7">
      <w:pPr>
        <w:pStyle w:val="Default"/>
        <w:jc w:val="both"/>
        <w:rPr>
          <w:rFonts w:ascii="Cambria" w:hAnsi="Cambria" w:cstheme="minorHAnsi"/>
          <w:sz w:val="36"/>
          <w:szCs w:val="36"/>
        </w:rPr>
      </w:pPr>
      <w:r>
        <w:rPr>
          <w:rFonts w:ascii="Cambria" w:hAnsi="Cambria" w:cstheme="minorHAnsi"/>
          <w:b/>
          <w:bCs/>
          <w:sz w:val="36"/>
          <w:szCs w:val="36"/>
        </w:rPr>
        <w:t>31.12.2019</w:t>
      </w:r>
      <w:r>
        <w:rPr>
          <w:rFonts w:ascii="Cambria" w:hAnsi="Cambria" w:cstheme="minorHAnsi"/>
          <w:sz w:val="36"/>
          <w:szCs w:val="36"/>
        </w:rPr>
        <w:t xml:space="preserve"> </w:t>
      </w:r>
    </w:p>
    <w:p w14:paraId="1558DF4C" w14:textId="77777777" w:rsidR="004D30A7" w:rsidRDefault="004D30A7" w:rsidP="004D30A7">
      <w:pPr>
        <w:pStyle w:val="Default"/>
        <w:jc w:val="both"/>
        <w:rPr>
          <w:rFonts w:ascii="Cambria" w:hAnsi="Cambria" w:cstheme="minorHAnsi"/>
          <w:sz w:val="32"/>
          <w:szCs w:val="32"/>
        </w:rPr>
      </w:pPr>
      <w:proofErr w:type="gramStart"/>
      <w:r>
        <w:rPr>
          <w:rFonts w:ascii="Cambria" w:hAnsi="Cambria" w:cstheme="minorHAnsi"/>
          <w:sz w:val="32"/>
          <w:szCs w:val="32"/>
        </w:rPr>
        <w:t>se  o</w:t>
      </w:r>
      <w:proofErr w:type="gramEnd"/>
      <w:r>
        <w:rPr>
          <w:rFonts w:ascii="Cambria" w:hAnsi="Cambria" w:cstheme="minorHAnsi"/>
          <w:sz w:val="32"/>
          <w:szCs w:val="32"/>
        </w:rPr>
        <w:t xml:space="preserve">  půlnoci uskuteční tradiční silvestrovský ohňostroj v centru obce</w:t>
      </w:r>
    </w:p>
    <w:p w14:paraId="0D7B2434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</w:p>
    <w:p w14:paraId="48289E34" w14:textId="4FC7AC31" w:rsidR="004D30A7" w:rsidRDefault="004D30A7" w:rsidP="004D30A7">
      <w:pPr>
        <w:pStyle w:val="Default"/>
        <w:jc w:val="both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b/>
          <w:bCs/>
          <w:sz w:val="36"/>
          <w:szCs w:val="36"/>
        </w:rPr>
        <w:t>25.1.2020</w:t>
      </w:r>
      <w:r>
        <w:rPr>
          <w:rFonts w:ascii="Cambria" w:hAnsi="Cambria" w:cstheme="minorHAnsi"/>
          <w:sz w:val="32"/>
          <w:szCs w:val="32"/>
        </w:rPr>
        <w:t xml:space="preserve"> </w:t>
      </w:r>
    </w:p>
    <w:p w14:paraId="594A1D63" w14:textId="77777777" w:rsidR="004D30A7" w:rsidRDefault="004D30A7" w:rsidP="004D30A7">
      <w:pPr>
        <w:pStyle w:val="Default"/>
        <w:jc w:val="both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 xml:space="preserve">proběhne v sále OÚ myslivecká zábava, pořádaná MS Tetřívek, </w:t>
      </w:r>
      <w:proofErr w:type="gramStart"/>
      <w:r>
        <w:rPr>
          <w:rFonts w:ascii="Cambria" w:hAnsi="Cambria" w:cstheme="minorHAnsi"/>
          <w:sz w:val="32"/>
          <w:szCs w:val="32"/>
        </w:rPr>
        <w:t>s  bohatou</w:t>
      </w:r>
      <w:proofErr w:type="gramEnd"/>
      <w:r>
        <w:rPr>
          <w:rFonts w:ascii="Cambria" w:hAnsi="Cambria" w:cstheme="minorHAnsi"/>
          <w:sz w:val="32"/>
          <w:szCs w:val="32"/>
        </w:rPr>
        <w:t xml:space="preserve"> tombolou, k tanci a poslechu zahrají </w:t>
      </w:r>
      <w:proofErr w:type="spellStart"/>
      <w:r>
        <w:rPr>
          <w:rFonts w:ascii="Cambria" w:hAnsi="Cambria" w:cstheme="minorHAnsi"/>
          <w:sz w:val="32"/>
          <w:szCs w:val="32"/>
        </w:rPr>
        <w:t>Maťáci</w:t>
      </w:r>
      <w:proofErr w:type="spellEnd"/>
      <w:r>
        <w:rPr>
          <w:rFonts w:ascii="Cambria" w:hAnsi="Cambria" w:cstheme="minorHAnsi"/>
          <w:sz w:val="32"/>
          <w:szCs w:val="32"/>
        </w:rPr>
        <w:t>. Vstupenky můžete objednat na tel. č.  775 224 785 u M. Ábela</w:t>
      </w:r>
    </w:p>
    <w:p w14:paraId="0B563968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</w:p>
    <w:p w14:paraId="05E5077A" w14:textId="3A25C6BE" w:rsidR="004D30A7" w:rsidRDefault="004D30A7" w:rsidP="004D30A7">
      <w:pPr>
        <w:pStyle w:val="Default"/>
        <w:jc w:val="both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b/>
          <w:bCs/>
          <w:sz w:val="36"/>
          <w:szCs w:val="36"/>
        </w:rPr>
        <w:t>22.1.2020</w:t>
      </w:r>
      <w:r>
        <w:rPr>
          <w:rFonts w:ascii="Cambria" w:hAnsi="Cambria" w:cstheme="minorHAnsi"/>
          <w:sz w:val="32"/>
          <w:szCs w:val="32"/>
        </w:rPr>
        <w:t xml:space="preserve"> </w:t>
      </w:r>
    </w:p>
    <w:p w14:paraId="3E5C8BBE" w14:textId="5E1C8803" w:rsidR="004D30A7" w:rsidRDefault="004D30A7" w:rsidP="004D30A7">
      <w:pPr>
        <w:pStyle w:val="Default"/>
        <w:jc w:val="both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se v zasedací místnosti OÚ od 17:00 hod. koná další veřejné zasedání zastupitelstva obce</w:t>
      </w:r>
    </w:p>
    <w:p w14:paraId="079AB3BC" w14:textId="77777777" w:rsidR="004D30A7" w:rsidRDefault="004D30A7" w:rsidP="004D30A7">
      <w:pPr>
        <w:pStyle w:val="Default"/>
        <w:jc w:val="both"/>
        <w:rPr>
          <w:rFonts w:ascii="Cambria" w:hAnsi="Cambria" w:cstheme="minorHAnsi"/>
          <w:sz w:val="32"/>
          <w:szCs w:val="32"/>
        </w:rPr>
      </w:pPr>
    </w:p>
    <w:p w14:paraId="7F69C93E" w14:textId="77777777" w:rsidR="004D30A7" w:rsidRDefault="004D30A7" w:rsidP="004D30A7">
      <w:pPr>
        <w:pStyle w:val="Default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185A4BD5" w14:textId="77777777" w:rsidR="004D30A7" w:rsidRDefault="004D30A7" w:rsidP="004D30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ascii="Cambria" w:hAnsi="Cambria" w:cstheme="minorHAnsi"/>
          <w:b/>
          <w:bCs/>
          <w:color w:val="2F5496" w:themeColor="accent1" w:themeShade="BF"/>
          <w:sz w:val="32"/>
          <w:szCs w:val="32"/>
        </w:rPr>
        <w:t xml:space="preserve">Závěrem bych vám rád jménem svým, </w:t>
      </w:r>
      <w:proofErr w:type="gramStart"/>
      <w:r>
        <w:rPr>
          <w:rFonts w:ascii="Cambria" w:hAnsi="Cambria" w:cstheme="minorHAnsi"/>
          <w:b/>
          <w:bCs/>
          <w:color w:val="2F5496" w:themeColor="accent1" w:themeShade="BF"/>
          <w:sz w:val="32"/>
          <w:szCs w:val="32"/>
        </w:rPr>
        <w:t>jménem  zastupitelů</w:t>
      </w:r>
      <w:proofErr w:type="gramEnd"/>
      <w:r>
        <w:rPr>
          <w:rFonts w:ascii="Cambria" w:hAnsi="Cambria" w:cstheme="minorHAnsi"/>
          <w:b/>
          <w:bCs/>
          <w:color w:val="2F5496" w:themeColor="accent1" w:themeShade="BF"/>
          <w:sz w:val="32"/>
          <w:szCs w:val="32"/>
        </w:rPr>
        <w:t xml:space="preserve"> i zaměstnanců obce popřál příjemné a klidné prožití svátků vánočních a hodně zdraví a štěstí do nového roku 2020!</w:t>
      </w:r>
    </w:p>
    <w:p w14:paraId="5B1BEB0A" w14:textId="77777777" w:rsidR="004D30A7" w:rsidRDefault="004D30A7" w:rsidP="004D30A7">
      <w:pPr>
        <w:pStyle w:val="Default"/>
        <w:spacing w:line="276" w:lineRule="auto"/>
        <w:jc w:val="both"/>
        <w:rPr>
          <w:rFonts w:ascii="Cambria" w:hAnsi="Cambria" w:cstheme="minorHAnsi"/>
          <w:sz w:val="32"/>
          <w:szCs w:val="32"/>
        </w:rPr>
      </w:pPr>
    </w:p>
    <w:p w14:paraId="5914D578" w14:textId="77777777" w:rsidR="004D30A7" w:rsidRDefault="004D30A7" w:rsidP="004D30A7">
      <w:pPr>
        <w:pStyle w:val="Default"/>
        <w:spacing w:line="276" w:lineRule="auto"/>
        <w:jc w:val="right"/>
        <w:rPr>
          <w:rFonts w:ascii="Cambria" w:hAnsi="Cambria" w:cstheme="minorHAnsi"/>
          <w:color w:val="2F5496" w:themeColor="accent1" w:themeShade="BF"/>
          <w:sz w:val="28"/>
          <w:szCs w:val="28"/>
        </w:rPr>
      </w:pPr>
      <w:r>
        <w:rPr>
          <w:rFonts w:ascii="Cambria" w:hAnsi="Cambria" w:cstheme="minorHAnsi"/>
          <w:color w:val="2F5496" w:themeColor="accent1" w:themeShade="BF"/>
          <w:sz w:val="28"/>
          <w:szCs w:val="28"/>
        </w:rPr>
        <w:t>Martin Ábel, místostarosta obce</w:t>
      </w:r>
    </w:p>
    <w:p w14:paraId="0F4E3995" w14:textId="77777777" w:rsidR="004D30A7" w:rsidRDefault="004D30A7" w:rsidP="004D30A7">
      <w:pPr>
        <w:pStyle w:val="Default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703BEEEF" w14:textId="77777777" w:rsidR="00221BA6" w:rsidRDefault="00221BA6"/>
    <w:sectPr w:rsidR="0022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A7"/>
    <w:rsid w:val="00221BA6"/>
    <w:rsid w:val="004927A7"/>
    <w:rsid w:val="004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32ED"/>
  <w15:chartTrackingRefBased/>
  <w15:docId w15:val="{B4635A3E-8E83-426B-B565-AE1120B1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0A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0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2019-12-20T07:47:00Z</dcterms:created>
  <dcterms:modified xsi:type="dcterms:W3CDTF">2019-12-20T07:48:00Z</dcterms:modified>
</cp:coreProperties>
</file>