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DE5369" w14:textId="6C1B91E4" w:rsidR="00123157" w:rsidRDefault="005C7BAF">
      <w:r>
        <w:rPr>
          <w:noProof/>
        </w:rPr>
        <w:drawing>
          <wp:inline distT="0" distB="0" distL="0" distR="0" wp14:anchorId="62CDC6E4" wp14:editId="206E4DB7">
            <wp:extent cx="8823366" cy="1883885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6072" cy="190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9DD24" w14:textId="2C055628" w:rsidR="00B60563" w:rsidRDefault="00B60563"/>
    <w:p w14:paraId="78247A1F" w14:textId="77777777" w:rsidR="00B60563" w:rsidRDefault="00B60563"/>
    <w:p w14:paraId="64B165DE" w14:textId="0BD0DA0D" w:rsidR="00B60563" w:rsidRDefault="00B60563">
      <w:pPr>
        <w:sectPr w:rsidR="00B60563" w:rsidSect="00EF7023">
          <w:pgSz w:w="16838" w:h="23811" w:code="8"/>
          <w:pgMar w:top="1417" w:right="1417" w:bottom="1417" w:left="1417" w:header="708" w:footer="708" w:gutter="0"/>
          <w:cols w:space="708"/>
          <w:docGrid w:linePitch="360"/>
        </w:sectPr>
      </w:pPr>
    </w:p>
    <w:p w14:paraId="55CA792C" w14:textId="5908783A" w:rsidR="00B60563" w:rsidRPr="00A16B88" w:rsidRDefault="00B60563" w:rsidP="00B60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ambria" w:hAnsi="Cambria"/>
          <w:b/>
          <w:bCs/>
          <w:iCs/>
          <w:color w:val="FF0000"/>
          <w:sz w:val="48"/>
          <w:szCs w:val="48"/>
        </w:rPr>
      </w:pPr>
      <w:r w:rsidRPr="00A16B88">
        <w:rPr>
          <w:rFonts w:ascii="Cambria" w:hAnsi="Cambria"/>
          <w:b/>
          <w:bCs/>
          <w:iCs/>
          <w:color w:val="FF0000"/>
          <w:sz w:val="48"/>
          <w:szCs w:val="48"/>
        </w:rPr>
        <w:t>Usnesení z únorového zasedání zastupitelstva</w:t>
      </w:r>
    </w:p>
    <w:p w14:paraId="53977A4E" w14:textId="77777777" w:rsidR="00B60563" w:rsidRDefault="00B60563" w:rsidP="00B60563">
      <w:pPr>
        <w:jc w:val="both"/>
        <w:rPr>
          <w:rFonts w:ascii="Cambria" w:hAnsi="Cambria"/>
          <w:b/>
          <w:bCs/>
          <w:i/>
          <w:sz w:val="52"/>
          <w:szCs w:val="52"/>
          <w:u w:val="single"/>
        </w:rPr>
      </w:pPr>
    </w:p>
    <w:p w14:paraId="753BDCB2" w14:textId="52D403F1" w:rsidR="00B60563" w:rsidRPr="00A16B88" w:rsidRDefault="00B60563" w:rsidP="00B60563">
      <w:pPr>
        <w:jc w:val="both"/>
        <w:rPr>
          <w:rFonts w:ascii="Cambria" w:hAnsi="Cambria"/>
          <w:b/>
          <w:bCs/>
          <w:i/>
          <w:sz w:val="44"/>
          <w:szCs w:val="44"/>
          <w:u w:val="single"/>
        </w:rPr>
      </w:pPr>
      <w:r w:rsidRPr="00A16B88">
        <w:rPr>
          <w:rFonts w:ascii="Cambria" w:hAnsi="Cambria"/>
          <w:b/>
          <w:bCs/>
          <w:i/>
          <w:sz w:val="44"/>
          <w:szCs w:val="44"/>
          <w:u w:val="single"/>
        </w:rPr>
        <w:t>Schváleno:</w:t>
      </w:r>
    </w:p>
    <w:p w14:paraId="612DD84A" w14:textId="68DF325E" w:rsidR="00C04EAE" w:rsidRPr="00A16B88" w:rsidRDefault="00C04EAE" w:rsidP="00C04EAE">
      <w:pPr>
        <w:jc w:val="both"/>
        <w:rPr>
          <w:rFonts w:ascii="Cambria" w:hAnsi="Cambria" w:cs="Times New Roman"/>
          <w:bCs/>
          <w:iCs/>
          <w:sz w:val="40"/>
          <w:szCs w:val="40"/>
        </w:rPr>
      </w:pPr>
      <w:r w:rsidRPr="00AB3EC4">
        <w:rPr>
          <w:rFonts w:ascii="Cambria" w:hAnsi="Cambria"/>
          <w:b/>
          <w:noProof/>
          <w:sz w:val="44"/>
          <w:szCs w:val="44"/>
        </w:rPr>
        <w:drawing>
          <wp:inline distT="0" distB="0" distL="0" distR="0" wp14:anchorId="559C314A" wp14:editId="10F5348E">
            <wp:extent cx="717098" cy="308759"/>
            <wp:effectExtent l="0" t="0" r="6985" b="0"/>
            <wp:docPr id="2" name="Obrázek 2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50" cy="32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B88">
        <w:rPr>
          <w:rFonts w:ascii="Cambria" w:hAnsi="Cambria" w:cs="Times New Roman"/>
          <w:bCs/>
          <w:iCs/>
          <w:sz w:val="40"/>
          <w:szCs w:val="40"/>
        </w:rPr>
        <w:t xml:space="preserve">účetní závěrka MŠ Rozvadov za rok 2019 </w:t>
      </w:r>
    </w:p>
    <w:p w14:paraId="36CF7C6E" w14:textId="33B49136" w:rsidR="00C04EAE" w:rsidRPr="00A16B88" w:rsidRDefault="00A16B88" w:rsidP="00C04EAE">
      <w:pPr>
        <w:jc w:val="both"/>
        <w:rPr>
          <w:rFonts w:ascii="Cambria" w:hAnsi="Cambria" w:cs="Times New Roman"/>
          <w:bCs/>
          <w:iCs/>
          <w:sz w:val="40"/>
          <w:szCs w:val="40"/>
        </w:rPr>
      </w:pPr>
      <w:r w:rsidRPr="00AB3EC4">
        <w:rPr>
          <w:rFonts w:ascii="Cambria" w:hAnsi="Cambria"/>
          <w:b/>
          <w:noProof/>
          <w:sz w:val="44"/>
          <w:szCs w:val="44"/>
        </w:rPr>
        <w:drawing>
          <wp:inline distT="0" distB="0" distL="0" distR="0" wp14:anchorId="313384AF" wp14:editId="2075ECAB">
            <wp:extent cx="717098" cy="308759"/>
            <wp:effectExtent l="0" t="0" r="6985" b="0"/>
            <wp:docPr id="3" name="Obrázek 3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50" cy="32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EAE" w:rsidRPr="00A16B88">
        <w:rPr>
          <w:rFonts w:ascii="Cambria" w:hAnsi="Cambria" w:cs="Times New Roman"/>
          <w:bCs/>
          <w:iCs/>
          <w:sz w:val="40"/>
          <w:szCs w:val="40"/>
        </w:rPr>
        <w:t xml:space="preserve">smlouva o dílo s Ing. </w:t>
      </w:r>
      <w:proofErr w:type="spellStart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Fichtlem</w:t>
      </w:r>
      <w:proofErr w:type="spellEnd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 xml:space="preserve">, Tachov, na zajištění komplexní administrace dodatečných prací a víceprací u VZ „Rozvadov – odstranění objektu č.p. 10 a objektu na </w:t>
      </w:r>
      <w:proofErr w:type="spellStart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st.p.č</w:t>
      </w:r>
      <w:proofErr w:type="spellEnd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. 93 v </w:t>
      </w:r>
      <w:proofErr w:type="spellStart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k.ú</w:t>
      </w:r>
      <w:proofErr w:type="spellEnd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 xml:space="preserve">. Rozvadov“ v celkové ceně </w:t>
      </w:r>
      <w:proofErr w:type="gramStart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25.000,-</w:t>
      </w:r>
      <w:proofErr w:type="gramEnd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 xml:space="preserve"> Kč </w:t>
      </w:r>
    </w:p>
    <w:p w14:paraId="50E550DE" w14:textId="67050D59" w:rsidR="00C04EAE" w:rsidRPr="00A16B88" w:rsidRDefault="00A16B88" w:rsidP="00C04EAE">
      <w:pPr>
        <w:jc w:val="both"/>
        <w:rPr>
          <w:rFonts w:ascii="Cambria" w:hAnsi="Cambria" w:cs="Times New Roman"/>
          <w:bCs/>
          <w:iCs/>
          <w:sz w:val="40"/>
          <w:szCs w:val="40"/>
        </w:rPr>
      </w:pPr>
      <w:r w:rsidRPr="00AB3EC4">
        <w:rPr>
          <w:rFonts w:ascii="Cambria" w:hAnsi="Cambria"/>
          <w:b/>
          <w:noProof/>
          <w:sz w:val="44"/>
          <w:szCs w:val="44"/>
        </w:rPr>
        <w:drawing>
          <wp:inline distT="0" distB="0" distL="0" distR="0" wp14:anchorId="47DDF622" wp14:editId="29385849">
            <wp:extent cx="717098" cy="308759"/>
            <wp:effectExtent l="0" t="0" r="6985" b="0"/>
            <wp:docPr id="4" name="Obrázek 4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50" cy="32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EAE" w:rsidRPr="00A16B88">
        <w:rPr>
          <w:rFonts w:ascii="Cambria" w:hAnsi="Cambria" w:cs="Times New Roman"/>
          <w:bCs/>
          <w:iCs/>
          <w:sz w:val="40"/>
          <w:szCs w:val="40"/>
        </w:rPr>
        <w:t xml:space="preserve">příkazní smlouva č. 01/2020 s Ing. </w:t>
      </w:r>
      <w:proofErr w:type="spellStart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Fichtlem</w:t>
      </w:r>
      <w:proofErr w:type="spellEnd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 xml:space="preserve">, Tachov, na zpracování žádosti obce o dotaci z PSOV na akci „Plošná oprava a změna povrchu MK Rozcestí“ včetně administrace a vyhodnocení v ceně </w:t>
      </w:r>
      <w:proofErr w:type="gramStart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28.000,-</w:t>
      </w:r>
      <w:proofErr w:type="gramEnd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 xml:space="preserve"> Kč + 4% z poskytnuté dotace </w:t>
      </w:r>
    </w:p>
    <w:p w14:paraId="085C2460" w14:textId="719FAB81" w:rsidR="00C04EAE" w:rsidRPr="00A16B88" w:rsidRDefault="00A16B88" w:rsidP="00C04EAE">
      <w:pPr>
        <w:jc w:val="both"/>
        <w:rPr>
          <w:rFonts w:ascii="Cambria" w:hAnsi="Cambria" w:cs="Times New Roman"/>
          <w:bCs/>
          <w:iCs/>
          <w:sz w:val="40"/>
          <w:szCs w:val="40"/>
        </w:rPr>
      </w:pPr>
      <w:r w:rsidRPr="00AB3EC4">
        <w:rPr>
          <w:rFonts w:ascii="Cambria" w:hAnsi="Cambria"/>
          <w:b/>
          <w:noProof/>
          <w:sz w:val="44"/>
          <w:szCs w:val="44"/>
        </w:rPr>
        <w:drawing>
          <wp:inline distT="0" distB="0" distL="0" distR="0" wp14:anchorId="15835C8B" wp14:editId="6B81EA87">
            <wp:extent cx="717098" cy="308759"/>
            <wp:effectExtent l="0" t="0" r="6985" b="0"/>
            <wp:docPr id="5" name="Obrázek 5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50" cy="32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EAE" w:rsidRPr="00A16B88">
        <w:rPr>
          <w:rFonts w:ascii="Cambria" w:hAnsi="Cambria" w:cs="Times New Roman"/>
          <w:bCs/>
          <w:iCs/>
          <w:sz w:val="40"/>
          <w:szCs w:val="40"/>
        </w:rPr>
        <w:t xml:space="preserve">přeložení projednání cenové nabídky Ing. </w:t>
      </w:r>
      <w:proofErr w:type="spellStart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Kodýtka</w:t>
      </w:r>
      <w:proofErr w:type="spellEnd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 xml:space="preserve">, Planá, na PD „Novostavba BD 15 </w:t>
      </w:r>
      <w:proofErr w:type="spellStart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b.j</w:t>
      </w:r>
      <w:proofErr w:type="spellEnd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. v Rozvadově – studie“, na příští zasedání</w:t>
      </w:r>
    </w:p>
    <w:p w14:paraId="51EC348A" w14:textId="720F396C" w:rsidR="00C04EAE" w:rsidRPr="00A16B88" w:rsidRDefault="00A16B88" w:rsidP="00C04EAE">
      <w:pPr>
        <w:jc w:val="both"/>
        <w:rPr>
          <w:rFonts w:ascii="Cambria" w:hAnsi="Cambria" w:cs="Times New Roman"/>
          <w:bCs/>
          <w:iCs/>
          <w:sz w:val="40"/>
          <w:szCs w:val="40"/>
        </w:rPr>
      </w:pPr>
      <w:r w:rsidRPr="00AB3EC4">
        <w:rPr>
          <w:rFonts w:ascii="Cambria" w:hAnsi="Cambria"/>
          <w:b/>
          <w:noProof/>
          <w:sz w:val="44"/>
          <w:szCs w:val="44"/>
        </w:rPr>
        <w:drawing>
          <wp:inline distT="0" distB="0" distL="0" distR="0" wp14:anchorId="4D1AD227" wp14:editId="18FD0DFE">
            <wp:extent cx="717098" cy="308759"/>
            <wp:effectExtent l="0" t="0" r="6985" b="0"/>
            <wp:docPr id="6" name="Obrázek 6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50" cy="32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EAE" w:rsidRPr="00A16B88">
        <w:rPr>
          <w:rFonts w:ascii="Cambria" w:hAnsi="Cambria" w:cs="Times New Roman"/>
          <w:bCs/>
          <w:iCs/>
          <w:sz w:val="40"/>
          <w:szCs w:val="40"/>
        </w:rPr>
        <w:t>nový obecní Ceník za půjčování obecního majetku a poskytování služeb s platností od 1.3.2020</w:t>
      </w:r>
    </w:p>
    <w:p w14:paraId="6DA87EC7" w14:textId="73DD7466" w:rsidR="00C04EAE" w:rsidRPr="00A16B88" w:rsidRDefault="00A16B88" w:rsidP="00C04EAE">
      <w:pPr>
        <w:pStyle w:val="Zkladntext2"/>
        <w:jc w:val="both"/>
        <w:rPr>
          <w:rFonts w:ascii="Cambria" w:hAnsi="Cambria" w:cs="Times New Roman"/>
          <w:b w:val="0"/>
          <w:bCs/>
          <w:szCs w:val="40"/>
        </w:rPr>
      </w:pPr>
      <w:r w:rsidRPr="00AB3EC4">
        <w:rPr>
          <w:rFonts w:ascii="Cambria" w:hAnsi="Cambria"/>
          <w:b w:val="0"/>
          <w:noProof/>
          <w:sz w:val="44"/>
          <w:szCs w:val="44"/>
        </w:rPr>
        <w:drawing>
          <wp:inline distT="0" distB="0" distL="0" distR="0" wp14:anchorId="2C052A34" wp14:editId="5D30E84D">
            <wp:extent cx="717098" cy="308759"/>
            <wp:effectExtent l="0" t="0" r="6985" b="0"/>
            <wp:docPr id="7" name="Obrázek 7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50" cy="32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Times New Roman"/>
          <w:b w:val="0"/>
          <w:bCs/>
          <w:szCs w:val="40"/>
        </w:rPr>
        <w:t xml:space="preserve">  </w:t>
      </w:r>
      <w:r w:rsidR="00C04EAE" w:rsidRPr="00A16B88">
        <w:rPr>
          <w:rFonts w:ascii="Cambria" w:hAnsi="Cambria" w:cs="Times New Roman"/>
          <w:b w:val="0"/>
          <w:bCs/>
          <w:szCs w:val="40"/>
        </w:rPr>
        <w:t xml:space="preserve">žádost společnosti VESTAR GROUP a.s. o uložení zeminy na pozemek </w:t>
      </w:r>
      <w:proofErr w:type="spellStart"/>
      <w:r w:rsidR="00C04EAE" w:rsidRPr="00A16B88">
        <w:rPr>
          <w:rFonts w:ascii="Cambria" w:hAnsi="Cambria" w:cs="Times New Roman"/>
          <w:b w:val="0"/>
          <w:bCs/>
          <w:szCs w:val="40"/>
        </w:rPr>
        <w:t>p.p.č</w:t>
      </w:r>
      <w:proofErr w:type="spellEnd"/>
      <w:r w:rsidR="00C04EAE" w:rsidRPr="00A16B88">
        <w:rPr>
          <w:rFonts w:ascii="Cambria" w:hAnsi="Cambria" w:cs="Times New Roman"/>
          <w:b w:val="0"/>
          <w:bCs/>
          <w:szCs w:val="40"/>
        </w:rPr>
        <w:t>. 1541 v </w:t>
      </w:r>
      <w:proofErr w:type="spellStart"/>
      <w:r w:rsidR="00C04EAE" w:rsidRPr="00A16B88">
        <w:rPr>
          <w:rFonts w:ascii="Cambria" w:hAnsi="Cambria" w:cs="Times New Roman"/>
          <w:b w:val="0"/>
          <w:bCs/>
          <w:szCs w:val="40"/>
        </w:rPr>
        <w:t>k.ú</w:t>
      </w:r>
      <w:proofErr w:type="spellEnd"/>
      <w:r w:rsidR="00C04EAE" w:rsidRPr="00A16B88">
        <w:rPr>
          <w:rFonts w:ascii="Cambria" w:hAnsi="Cambria" w:cs="Times New Roman"/>
          <w:b w:val="0"/>
          <w:bCs/>
          <w:szCs w:val="40"/>
        </w:rPr>
        <w:t xml:space="preserve">. Rozvadov bezúplatně s tím, že nedojde k poškození zeleně na tomto pozemku ani v jeho bezprostředním okolí a pozemek bude nejpozději do 31.12.2020 uveden do původního stavu </w:t>
      </w:r>
    </w:p>
    <w:p w14:paraId="741480AA" w14:textId="77777777" w:rsidR="00C04EAE" w:rsidRPr="00A16B88" w:rsidRDefault="00C04EAE" w:rsidP="00C04EAE">
      <w:pPr>
        <w:pStyle w:val="Zkladntext2"/>
        <w:jc w:val="left"/>
        <w:rPr>
          <w:rFonts w:ascii="Cambria" w:hAnsi="Cambria" w:cs="Times New Roman"/>
          <w:b w:val="0"/>
          <w:bCs/>
          <w:szCs w:val="40"/>
        </w:rPr>
      </w:pPr>
    </w:p>
    <w:p w14:paraId="5198FB02" w14:textId="11C76984" w:rsidR="00C04EAE" w:rsidRPr="00A16B88" w:rsidRDefault="00A16B88" w:rsidP="00C04EAE">
      <w:pPr>
        <w:jc w:val="both"/>
        <w:rPr>
          <w:rFonts w:ascii="Cambria" w:hAnsi="Cambria" w:cs="Times New Roman"/>
          <w:bCs/>
          <w:iCs/>
          <w:sz w:val="40"/>
          <w:szCs w:val="40"/>
        </w:rPr>
      </w:pPr>
      <w:r w:rsidRPr="00AB3EC4">
        <w:rPr>
          <w:rFonts w:ascii="Cambria" w:hAnsi="Cambria"/>
          <w:b/>
          <w:noProof/>
          <w:sz w:val="44"/>
          <w:szCs w:val="44"/>
        </w:rPr>
        <w:drawing>
          <wp:inline distT="0" distB="0" distL="0" distR="0" wp14:anchorId="2A279531" wp14:editId="4B934108">
            <wp:extent cx="717098" cy="308759"/>
            <wp:effectExtent l="0" t="0" r="6985" b="0"/>
            <wp:docPr id="8" name="Obrázek 8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50" cy="32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EAE" w:rsidRPr="00A16B88">
        <w:rPr>
          <w:rFonts w:ascii="Cambria" w:hAnsi="Cambria" w:cs="Times New Roman"/>
          <w:bCs/>
          <w:iCs/>
          <w:sz w:val="40"/>
          <w:szCs w:val="40"/>
        </w:rPr>
        <w:t xml:space="preserve">prodej parcel </w:t>
      </w:r>
      <w:proofErr w:type="spellStart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p.p.č</w:t>
      </w:r>
      <w:proofErr w:type="spellEnd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 xml:space="preserve">. 25/55 o výměře 295 m2, </w:t>
      </w:r>
      <w:proofErr w:type="spellStart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p.p.č</w:t>
      </w:r>
      <w:proofErr w:type="spellEnd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 xml:space="preserve">. 2790 o výměře 85 m2 a </w:t>
      </w:r>
      <w:proofErr w:type="spellStart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p.p.č</w:t>
      </w:r>
      <w:proofErr w:type="spellEnd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. 1315/73 o výměře 117 m2, vše v </w:t>
      </w:r>
      <w:proofErr w:type="spellStart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k.ú</w:t>
      </w:r>
      <w:proofErr w:type="spellEnd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 xml:space="preserve">. Rozvadov, v ceně </w:t>
      </w:r>
      <w:proofErr w:type="gramStart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88.990,-</w:t>
      </w:r>
      <w:proofErr w:type="gramEnd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 xml:space="preserve"> Kč, se současným zřízením předkupního práva na tyto parcely v době trvání 10 let </w:t>
      </w:r>
    </w:p>
    <w:p w14:paraId="74E2624D" w14:textId="64E9E563" w:rsidR="00C04EAE" w:rsidRPr="00A16B88" w:rsidRDefault="00A16B88" w:rsidP="00C04EAE">
      <w:pPr>
        <w:jc w:val="both"/>
        <w:rPr>
          <w:rFonts w:ascii="Cambria" w:hAnsi="Cambria" w:cs="Times New Roman"/>
          <w:b/>
          <w:bCs/>
          <w:sz w:val="40"/>
          <w:szCs w:val="40"/>
        </w:rPr>
      </w:pPr>
      <w:r w:rsidRPr="00AB3EC4">
        <w:rPr>
          <w:rFonts w:ascii="Cambria" w:hAnsi="Cambria"/>
          <w:b/>
          <w:noProof/>
          <w:sz w:val="44"/>
          <w:szCs w:val="44"/>
        </w:rPr>
        <w:drawing>
          <wp:inline distT="0" distB="0" distL="0" distR="0" wp14:anchorId="123C4F56" wp14:editId="2EBC594E">
            <wp:extent cx="717098" cy="308759"/>
            <wp:effectExtent l="0" t="0" r="6985" b="0"/>
            <wp:docPr id="9" name="Obrázek 9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50" cy="32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EAE" w:rsidRPr="00A16B88">
        <w:rPr>
          <w:rFonts w:ascii="Cambria" w:hAnsi="Cambria" w:cs="Times New Roman"/>
          <w:bCs/>
          <w:iCs/>
          <w:sz w:val="40"/>
          <w:szCs w:val="40"/>
        </w:rPr>
        <w:t xml:space="preserve">prodej parcel </w:t>
      </w:r>
      <w:proofErr w:type="spellStart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p.p.č</w:t>
      </w:r>
      <w:proofErr w:type="spellEnd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 xml:space="preserve">. 105/23 o výměře 37 m2 a </w:t>
      </w:r>
      <w:proofErr w:type="spellStart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p.p.č</w:t>
      </w:r>
      <w:proofErr w:type="spellEnd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. 105/24 o výměře 13 m2, vše v </w:t>
      </w:r>
      <w:proofErr w:type="spellStart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k.ú</w:t>
      </w:r>
      <w:proofErr w:type="spellEnd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. Rozvadov</w:t>
      </w:r>
      <w:r>
        <w:rPr>
          <w:rFonts w:ascii="Cambria" w:hAnsi="Cambria" w:cs="Times New Roman"/>
          <w:bCs/>
          <w:iCs/>
          <w:sz w:val="40"/>
          <w:szCs w:val="40"/>
        </w:rPr>
        <w:t xml:space="preserve"> </w:t>
      </w:r>
      <w:r w:rsidR="00C04EAE" w:rsidRPr="00A16B88">
        <w:rPr>
          <w:rFonts w:ascii="Cambria" w:hAnsi="Cambria" w:cs="Times New Roman"/>
          <w:bCs/>
          <w:iCs/>
          <w:sz w:val="40"/>
          <w:szCs w:val="40"/>
        </w:rPr>
        <w:t xml:space="preserve">v ceně </w:t>
      </w:r>
      <w:proofErr w:type="gramStart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8.500,-</w:t>
      </w:r>
      <w:proofErr w:type="gramEnd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 xml:space="preserve"> Kč, se současným zřízením předkupního práva na tyto parcely v době trvání 10 let </w:t>
      </w:r>
    </w:p>
    <w:p w14:paraId="2BE2175D" w14:textId="0ABACE9F" w:rsidR="00C04EAE" w:rsidRPr="00A16B88" w:rsidRDefault="00A16B88" w:rsidP="00C04EAE">
      <w:pPr>
        <w:pStyle w:val="Zkladntext2"/>
        <w:jc w:val="left"/>
        <w:rPr>
          <w:rFonts w:ascii="Cambria" w:hAnsi="Cambria" w:cs="Times New Roman"/>
          <w:b w:val="0"/>
          <w:bCs/>
          <w:szCs w:val="40"/>
        </w:rPr>
      </w:pPr>
      <w:r w:rsidRPr="00AB3EC4">
        <w:rPr>
          <w:rFonts w:ascii="Cambria" w:hAnsi="Cambria"/>
          <w:b w:val="0"/>
          <w:noProof/>
          <w:sz w:val="44"/>
          <w:szCs w:val="44"/>
        </w:rPr>
        <w:drawing>
          <wp:inline distT="0" distB="0" distL="0" distR="0" wp14:anchorId="3B954F9A" wp14:editId="6A1B965E">
            <wp:extent cx="717098" cy="308759"/>
            <wp:effectExtent l="0" t="0" r="6985" b="0"/>
            <wp:docPr id="10" name="Obrázek 10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50" cy="32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EAE" w:rsidRPr="00A16B88">
        <w:rPr>
          <w:rFonts w:ascii="Cambria" w:hAnsi="Cambria" w:cs="Times New Roman"/>
          <w:b w:val="0"/>
          <w:bCs/>
          <w:szCs w:val="40"/>
        </w:rPr>
        <w:t>návrh rozpočtu ZŠ Rozvadov na r. 2020</w:t>
      </w:r>
    </w:p>
    <w:p w14:paraId="1BA71A23" w14:textId="77777777" w:rsidR="00C04EAE" w:rsidRPr="00A16B88" w:rsidRDefault="00C04EAE" w:rsidP="00C04EAE">
      <w:pPr>
        <w:pStyle w:val="Zkladntext2"/>
        <w:jc w:val="left"/>
        <w:rPr>
          <w:rFonts w:ascii="Cambria" w:hAnsi="Cambria" w:cs="Times New Roman"/>
          <w:b w:val="0"/>
          <w:bCs/>
          <w:szCs w:val="40"/>
        </w:rPr>
      </w:pPr>
    </w:p>
    <w:p w14:paraId="74A271E6" w14:textId="3F6482AB" w:rsidR="00C04EAE" w:rsidRPr="00A16B88" w:rsidRDefault="00A16B88" w:rsidP="00C04EAE">
      <w:pPr>
        <w:jc w:val="both"/>
        <w:rPr>
          <w:rFonts w:ascii="Cambria" w:hAnsi="Cambria" w:cs="Times New Roman"/>
          <w:bCs/>
          <w:iCs/>
          <w:sz w:val="40"/>
          <w:szCs w:val="40"/>
        </w:rPr>
      </w:pPr>
      <w:r w:rsidRPr="00AB3EC4">
        <w:rPr>
          <w:rFonts w:ascii="Cambria" w:hAnsi="Cambria"/>
          <w:b/>
          <w:noProof/>
          <w:sz w:val="44"/>
          <w:szCs w:val="44"/>
        </w:rPr>
        <w:drawing>
          <wp:inline distT="0" distB="0" distL="0" distR="0" wp14:anchorId="0DF5B0E4" wp14:editId="258FDB58">
            <wp:extent cx="717098" cy="308759"/>
            <wp:effectExtent l="0" t="0" r="6985" b="0"/>
            <wp:docPr id="11" name="Obrázek 11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50" cy="32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EAE" w:rsidRPr="00A16B88">
        <w:rPr>
          <w:rFonts w:ascii="Cambria" w:hAnsi="Cambria" w:cs="Times New Roman"/>
          <w:bCs/>
          <w:iCs/>
          <w:sz w:val="40"/>
          <w:szCs w:val="40"/>
        </w:rPr>
        <w:t xml:space="preserve">cenová nabídka Ing. </w:t>
      </w:r>
      <w:proofErr w:type="spellStart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Presla</w:t>
      </w:r>
      <w:proofErr w:type="spellEnd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 xml:space="preserve">, Štěnovice, na zpracování PD akce „Rozvadov sběrný dvůr odpadů“ na </w:t>
      </w:r>
      <w:proofErr w:type="spellStart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p.p.č</w:t>
      </w:r>
      <w:proofErr w:type="spellEnd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. 227/3 v </w:t>
      </w:r>
      <w:proofErr w:type="spellStart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k.ú</w:t>
      </w:r>
      <w:proofErr w:type="spellEnd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 xml:space="preserve">. Rozvadov ve výši </w:t>
      </w:r>
      <w:proofErr w:type="gramStart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75.000,-</w:t>
      </w:r>
      <w:proofErr w:type="gramEnd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 xml:space="preserve"> Kč </w:t>
      </w:r>
    </w:p>
    <w:p w14:paraId="16F885CF" w14:textId="1ADE8182" w:rsidR="00C04EAE" w:rsidRPr="00A16B88" w:rsidRDefault="00A16B88" w:rsidP="00C04EAE">
      <w:pPr>
        <w:jc w:val="both"/>
        <w:rPr>
          <w:rFonts w:ascii="Cambria" w:hAnsi="Cambria" w:cs="Times New Roman"/>
          <w:bCs/>
          <w:iCs/>
          <w:sz w:val="40"/>
          <w:szCs w:val="40"/>
        </w:rPr>
      </w:pPr>
      <w:r w:rsidRPr="00AB3EC4">
        <w:rPr>
          <w:rFonts w:ascii="Cambria" w:hAnsi="Cambria"/>
          <w:b/>
          <w:noProof/>
          <w:sz w:val="44"/>
          <w:szCs w:val="44"/>
        </w:rPr>
        <w:lastRenderedPageBreak/>
        <w:drawing>
          <wp:inline distT="0" distB="0" distL="0" distR="0" wp14:anchorId="651B1717" wp14:editId="5B51B667">
            <wp:extent cx="717098" cy="308759"/>
            <wp:effectExtent l="0" t="0" r="6985" b="0"/>
            <wp:docPr id="12" name="Obrázek 12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50" cy="32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EAE" w:rsidRPr="00A16B88">
        <w:rPr>
          <w:rFonts w:ascii="Cambria" w:hAnsi="Cambria" w:cs="Times New Roman"/>
          <w:bCs/>
          <w:iCs/>
          <w:sz w:val="40"/>
          <w:szCs w:val="40"/>
        </w:rPr>
        <w:t xml:space="preserve">navýšení kapacity Mateřské školy Rozvadov, okres Tachov, </w:t>
      </w:r>
      <w:proofErr w:type="spellStart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p.o</w:t>
      </w:r>
      <w:proofErr w:type="spellEnd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 xml:space="preserve">., Rozvadov 159, z 28 dětí na 30 dětí od 1.9.2020 </w:t>
      </w:r>
    </w:p>
    <w:p w14:paraId="57321669" w14:textId="68CF8095" w:rsidR="00C04EAE" w:rsidRPr="00A16B88" w:rsidRDefault="00A16B88" w:rsidP="00C04EAE">
      <w:pPr>
        <w:jc w:val="both"/>
        <w:rPr>
          <w:rFonts w:ascii="Cambria" w:hAnsi="Cambria" w:cs="Times New Roman"/>
          <w:bCs/>
          <w:iCs/>
          <w:sz w:val="40"/>
          <w:szCs w:val="40"/>
        </w:rPr>
      </w:pPr>
      <w:r w:rsidRPr="00AB3EC4">
        <w:rPr>
          <w:rFonts w:ascii="Cambria" w:hAnsi="Cambria"/>
          <w:b/>
          <w:noProof/>
          <w:sz w:val="44"/>
          <w:szCs w:val="44"/>
        </w:rPr>
        <w:drawing>
          <wp:inline distT="0" distB="0" distL="0" distR="0" wp14:anchorId="7B84B4EF" wp14:editId="2D1E28BD">
            <wp:extent cx="717098" cy="308759"/>
            <wp:effectExtent l="0" t="0" r="6985" b="0"/>
            <wp:docPr id="13" name="Obrázek 13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50" cy="32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EAE" w:rsidRPr="00A16B88">
        <w:rPr>
          <w:rFonts w:ascii="Cambria" w:hAnsi="Cambria" w:cs="Times New Roman"/>
          <w:bCs/>
          <w:iCs/>
          <w:sz w:val="40"/>
          <w:szCs w:val="40"/>
        </w:rPr>
        <w:t xml:space="preserve">smlouva s Plzeňským krajem o poskytnutí účelové dotace na zajištění dopravní obslužnosti území PK v r. 2020 ve výši </w:t>
      </w:r>
      <w:proofErr w:type="gramStart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40.425,-</w:t>
      </w:r>
      <w:proofErr w:type="gramEnd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 xml:space="preserve"> Kč </w:t>
      </w:r>
    </w:p>
    <w:p w14:paraId="3792AD89" w14:textId="0CD22478" w:rsidR="00C04EAE" w:rsidRPr="00A16B88" w:rsidRDefault="00A16B88" w:rsidP="00C04EAE">
      <w:pPr>
        <w:jc w:val="both"/>
        <w:rPr>
          <w:rFonts w:ascii="Cambria" w:hAnsi="Cambria" w:cs="Times New Roman"/>
          <w:b/>
          <w:bCs/>
          <w:sz w:val="40"/>
          <w:szCs w:val="40"/>
        </w:rPr>
      </w:pPr>
      <w:r w:rsidRPr="00AB3EC4">
        <w:rPr>
          <w:rFonts w:ascii="Cambria" w:hAnsi="Cambria"/>
          <w:b/>
          <w:noProof/>
          <w:sz w:val="44"/>
          <w:szCs w:val="44"/>
        </w:rPr>
        <w:drawing>
          <wp:inline distT="0" distB="0" distL="0" distR="0" wp14:anchorId="1DD2642D" wp14:editId="2B59C586">
            <wp:extent cx="717098" cy="308759"/>
            <wp:effectExtent l="0" t="0" r="6985" b="0"/>
            <wp:docPr id="14" name="Obrázek 14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50" cy="32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Times New Roman"/>
          <w:bCs/>
          <w:iCs/>
          <w:sz w:val="40"/>
          <w:szCs w:val="40"/>
        </w:rPr>
        <w:t xml:space="preserve">          </w:t>
      </w:r>
      <w:r w:rsidR="00C04EAE" w:rsidRPr="00A16B88">
        <w:rPr>
          <w:rFonts w:ascii="Cambria" w:hAnsi="Cambria" w:cs="Times New Roman"/>
          <w:bCs/>
          <w:iCs/>
          <w:sz w:val="40"/>
          <w:szCs w:val="40"/>
        </w:rPr>
        <w:t xml:space="preserve">smlouva </w:t>
      </w:r>
      <w:proofErr w:type="gramStart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s</w:t>
      </w:r>
      <w:r>
        <w:rPr>
          <w:rFonts w:ascii="Cambria" w:hAnsi="Cambria" w:cs="Times New Roman"/>
          <w:bCs/>
          <w:iCs/>
          <w:sz w:val="40"/>
          <w:szCs w:val="40"/>
        </w:rPr>
        <w:t xml:space="preserve"> </w:t>
      </w:r>
      <w:r w:rsidR="00C04EAE" w:rsidRPr="00A16B88">
        <w:rPr>
          <w:rFonts w:ascii="Cambria" w:hAnsi="Cambria" w:cs="Times New Roman"/>
          <w:bCs/>
          <w:iCs/>
          <w:sz w:val="40"/>
          <w:szCs w:val="40"/>
        </w:rPr>
        <w:t> České</w:t>
      </w:r>
      <w:proofErr w:type="gramEnd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 xml:space="preserve"> Radiokomunikace a.s., o zřízení služebnosti veřejné komunikační sítě „Liniová stavba optického </w:t>
      </w:r>
      <w:proofErr w:type="spellStart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propoje</w:t>
      </w:r>
      <w:proofErr w:type="spellEnd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 xml:space="preserve"> Kundratice – Rozvadov“ v </w:t>
      </w:r>
      <w:proofErr w:type="spellStart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k.ú</w:t>
      </w:r>
      <w:proofErr w:type="spellEnd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 xml:space="preserve">. Svatá Kateřina u Rozvadova, za jednorázovou náhradu ve výši 1.100,- Kč bez DPH </w:t>
      </w:r>
    </w:p>
    <w:p w14:paraId="1118301F" w14:textId="74CDC996" w:rsidR="00C04EAE" w:rsidRPr="00A16B88" w:rsidRDefault="00A16B88" w:rsidP="00C04EAE">
      <w:pPr>
        <w:jc w:val="both"/>
        <w:rPr>
          <w:rFonts w:ascii="Cambria" w:hAnsi="Cambria" w:cs="Times New Roman"/>
          <w:bCs/>
          <w:iCs/>
          <w:sz w:val="40"/>
          <w:szCs w:val="40"/>
        </w:rPr>
      </w:pPr>
      <w:r w:rsidRPr="00AB3EC4">
        <w:rPr>
          <w:rFonts w:ascii="Cambria" w:hAnsi="Cambria"/>
          <w:b/>
          <w:noProof/>
          <w:sz w:val="44"/>
          <w:szCs w:val="44"/>
        </w:rPr>
        <w:drawing>
          <wp:inline distT="0" distB="0" distL="0" distR="0" wp14:anchorId="15BB6FF6" wp14:editId="52C2FC92">
            <wp:extent cx="717098" cy="308759"/>
            <wp:effectExtent l="0" t="0" r="6985" b="0"/>
            <wp:docPr id="15" name="Obrázek 15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50" cy="32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EAE" w:rsidRPr="00A16B88">
        <w:rPr>
          <w:rFonts w:ascii="Cambria" w:hAnsi="Cambria" w:cs="Times New Roman"/>
          <w:bCs/>
          <w:iCs/>
          <w:sz w:val="40"/>
          <w:szCs w:val="40"/>
        </w:rPr>
        <w:t xml:space="preserve">jednorázový příspěvek obce na elektrické energie v č.p. 225 z celkového vyúčtování v celkové částce </w:t>
      </w:r>
      <w:proofErr w:type="gramStart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>5.000,-</w:t>
      </w:r>
      <w:proofErr w:type="gramEnd"/>
      <w:r w:rsidR="00C04EAE" w:rsidRPr="00A16B88">
        <w:rPr>
          <w:rFonts w:ascii="Cambria" w:hAnsi="Cambria" w:cs="Times New Roman"/>
          <w:bCs/>
          <w:iCs/>
          <w:sz w:val="40"/>
          <w:szCs w:val="40"/>
        </w:rPr>
        <w:t xml:space="preserve"> Kč vč. DPH</w:t>
      </w:r>
    </w:p>
    <w:p w14:paraId="67FAD672" w14:textId="1D603C77" w:rsidR="00C04EAE" w:rsidRPr="00A16B88" w:rsidRDefault="00A16B88" w:rsidP="00C04EAE">
      <w:pPr>
        <w:jc w:val="both"/>
        <w:rPr>
          <w:rFonts w:ascii="Cambria" w:hAnsi="Cambria" w:cs="Times New Roman"/>
          <w:bCs/>
          <w:iCs/>
          <w:sz w:val="40"/>
          <w:szCs w:val="40"/>
        </w:rPr>
      </w:pPr>
      <w:r w:rsidRPr="00AB3EC4">
        <w:rPr>
          <w:rFonts w:ascii="Cambria" w:hAnsi="Cambria"/>
          <w:b/>
          <w:noProof/>
          <w:sz w:val="44"/>
          <w:szCs w:val="44"/>
        </w:rPr>
        <w:drawing>
          <wp:inline distT="0" distB="0" distL="0" distR="0" wp14:anchorId="0FFC6964" wp14:editId="6163D1BB">
            <wp:extent cx="717098" cy="308759"/>
            <wp:effectExtent l="0" t="0" r="6985" b="0"/>
            <wp:docPr id="16" name="Obrázek 16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50" cy="32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EAE" w:rsidRPr="00A16B88">
        <w:rPr>
          <w:rFonts w:ascii="Cambria" w:hAnsi="Cambria" w:cs="Times New Roman"/>
          <w:bCs/>
          <w:iCs/>
          <w:sz w:val="40"/>
          <w:szCs w:val="40"/>
        </w:rPr>
        <w:t>úhrada správních poplatků obcí u podávání návrhů na vklad do KN při rušení předkupního práva na prodané nemovitosti obcí po době uplynutí sjednané lhůty</w:t>
      </w:r>
    </w:p>
    <w:p w14:paraId="1D01D4AB" w14:textId="77777777" w:rsidR="00C04EAE" w:rsidRPr="00A16B88" w:rsidRDefault="00C04EAE" w:rsidP="00C04EAE">
      <w:pPr>
        <w:pStyle w:val="Zkladntext2"/>
        <w:jc w:val="left"/>
        <w:rPr>
          <w:rFonts w:ascii="Cambria" w:hAnsi="Cambria" w:cs="Times New Roman"/>
          <w:b w:val="0"/>
          <w:iCs w:val="0"/>
          <w:szCs w:val="40"/>
        </w:rPr>
      </w:pPr>
    </w:p>
    <w:p w14:paraId="28772B62" w14:textId="64F05FB7" w:rsidR="00C04EAE" w:rsidRPr="00685848" w:rsidRDefault="00C04EAE" w:rsidP="00C04EAE">
      <w:pPr>
        <w:pStyle w:val="Zkladntextodsazen"/>
        <w:ind w:left="0"/>
        <w:rPr>
          <w:rFonts w:ascii="Cambria" w:hAnsi="Cambria" w:cs="Times New Roman"/>
          <w:b/>
          <w:bCs/>
          <w:i/>
          <w:iCs/>
          <w:sz w:val="44"/>
          <w:szCs w:val="44"/>
          <w:u w:val="single"/>
        </w:rPr>
      </w:pPr>
      <w:r w:rsidRPr="00685848">
        <w:rPr>
          <w:rFonts w:ascii="Cambria" w:hAnsi="Cambria" w:cs="Times New Roman"/>
          <w:b/>
          <w:bCs/>
          <w:i/>
          <w:iCs/>
          <w:sz w:val="44"/>
          <w:szCs w:val="44"/>
          <w:u w:val="single"/>
        </w:rPr>
        <w:t>Neschváleno:</w:t>
      </w:r>
    </w:p>
    <w:p w14:paraId="7494CE90" w14:textId="77777777" w:rsidR="00A16B88" w:rsidRPr="00A16B88" w:rsidRDefault="00A16B88" w:rsidP="00C04EAE">
      <w:pPr>
        <w:pStyle w:val="Zkladntextodsazen"/>
        <w:ind w:left="0"/>
        <w:rPr>
          <w:rFonts w:ascii="Cambria" w:hAnsi="Cambria" w:cs="Times New Roman"/>
          <w:b/>
          <w:bCs/>
          <w:i/>
          <w:iCs/>
          <w:sz w:val="40"/>
          <w:szCs w:val="40"/>
          <w:u w:val="single"/>
        </w:rPr>
      </w:pPr>
    </w:p>
    <w:p w14:paraId="5F3A4EEE" w14:textId="30B2888E" w:rsidR="00C04EAE" w:rsidRPr="00A16B88" w:rsidRDefault="00A16B88" w:rsidP="00C04EAE">
      <w:pPr>
        <w:jc w:val="both"/>
        <w:rPr>
          <w:rFonts w:ascii="Cambria" w:hAnsi="Cambria" w:cs="Times New Roman"/>
          <w:sz w:val="40"/>
          <w:szCs w:val="40"/>
        </w:rPr>
      </w:pPr>
      <w:r w:rsidRPr="00AB3EC4">
        <w:rPr>
          <w:rFonts w:ascii="Cambria" w:hAnsi="Cambria"/>
          <w:b/>
          <w:noProof/>
          <w:sz w:val="44"/>
          <w:szCs w:val="44"/>
        </w:rPr>
        <w:drawing>
          <wp:inline distT="0" distB="0" distL="0" distR="0" wp14:anchorId="23BDC31A" wp14:editId="41F27B4F">
            <wp:extent cx="717098" cy="308759"/>
            <wp:effectExtent l="0" t="0" r="6985" b="0"/>
            <wp:docPr id="17" name="Obrázek 17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50" cy="32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EAE" w:rsidRPr="00A16B88">
        <w:rPr>
          <w:rFonts w:ascii="Cambria" w:hAnsi="Cambria" w:cs="Times New Roman"/>
          <w:sz w:val="40"/>
          <w:szCs w:val="40"/>
        </w:rPr>
        <w:t>cenová nabídk</w:t>
      </w:r>
      <w:r>
        <w:rPr>
          <w:rFonts w:ascii="Cambria" w:hAnsi="Cambria" w:cs="Times New Roman"/>
          <w:sz w:val="40"/>
          <w:szCs w:val="40"/>
        </w:rPr>
        <w:t>a</w:t>
      </w:r>
      <w:r w:rsidR="00C04EAE" w:rsidRPr="00A16B88">
        <w:rPr>
          <w:rFonts w:ascii="Cambria" w:hAnsi="Cambria" w:cs="Times New Roman"/>
          <w:sz w:val="40"/>
          <w:szCs w:val="40"/>
        </w:rPr>
        <w:t xml:space="preserve"> firmy LOKKI International s.r.o. pro MŠ Rozvadov na dovybavení herny MŠ ve výši </w:t>
      </w:r>
      <w:proofErr w:type="gramStart"/>
      <w:r w:rsidR="00C04EAE" w:rsidRPr="00A16B88">
        <w:rPr>
          <w:rFonts w:ascii="Cambria" w:hAnsi="Cambria" w:cs="Times New Roman"/>
          <w:sz w:val="40"/>
          <w:szCs w:val="40"/>
        </w:rPr>
        <w:t>128.390,-</w:t>
      </w:r>
      <w:proofErr w:type="gramEnd"/>
      <w:r w:rsidR="00C04EAE" w:rsidRPr="00A16B88">
        <w:rPr>
          <w:rFonts w:ascii="Cambria" w:hAnsi="Cambria" w:cs="Times New Roman"/>
          <w:sz w:val="40"/>
          <w:szCs w:val="40"/>
        </w:rPr>
        <w:t xml:space="preserve"> Kč s DPH</w:t>
      </w:r>
    </w:p>
    <w:p w14:paraId="5AF2DFFE" w14:textId="4C2D6A08" w:rsidR="00C04EAE" w:rsidRPr="00A16B88" w:rsidRDefault="00A16B88" w:rsidP="00C04EAE">
      <w:pPr>
        <w:jc w:val="both"/>
        <w:rPr>
          <w:rFonts w:ascii="Cambria" w:hAnsi="Cambria" w:cs="Times New Roman"/>
          <w:sz w:val="40"/>
          <w:szCs w:val="40"/>
        </w:rPr>
      </w:pPr>
      <w:r w:rsidRPr="00AB3EC4">
        <w:rPr>
          <w:rFonts w:ascii="Cambria" w:hAnsi="Cambria"/>
          <w:b/>
          <w:noProof/>
          <w:sz w:val="44"/>
          <w:szCs w:val="44"/>
        </w:rPr>
        <w:drawing>
          <wp:inline distT="0" distB="0" distL="0" distR="0" wp14:anchorId="05498276" wp14:editId="701E9C44">
            <wp:extent cx="717098" cy="308759"/>
            <wp:effectExtent l="0" t="0" r="6985" b="0"/>
            <wp:docPr id="18" name="Obrázek 18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50" cy="32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EAE" w:rsidRPr="00A16B88">
        <w:rPr>
          <w:rFonts w:ascii="Cambria" w:hAnsi="Cambria" w:cs="Times New Roman"/>
          <w:sz w:val="40"/>
          <w:szCs w:val="40"/>
        </w:rPr>
        <w:t xml:space="preserve">žádost o rozdělení výsledku hospodaření za rok 2019 u MŠ Rozvadov do rezervního fondu organizace ve výši 29.536,11 Kč s tím, </w:t>
      </w:r>
      <w:r w:rsidR="00C04EAE" w:rsidRPr="00A16B88">
        <w:rPr>
          <w:rFonts w:ascii="Cambria" w:hAnsi="Cambria" w:cs="Times New Roman"/>
          <w:sz w:val="40"/>
          <w:szCs w:val="40"/>
        </w:rPr>
        <w:t xml:space="preserve">že uvedené finanční prostředky budou převedeny zpět na účet obce </w:t>
      </w:r>
    </w:p>
    <w:p w14:paraId="328803D1" w14:textId="615DCDC5" w:rsidR="00C04EAE" w:rsidRPr="00A16B88" w:rsidRDefault="00A16B88" w:rsidP="00C04EAE">
      <w:pPr>
        <w:jc w:val="both"/>
        <w:rPr>
          <w:rFonts w:ascii="Cambria" w:hAnsi="Cambria" w:cs="Times New Roman"/>
          <w:sz w:val="40"/>
          <w:szCs w:val="40"/>
        </w:rPr>
      </w:pPr>
      <w:r w:rsidRPr="00AB3EC4">
        <w:rPr>
          <w:rFonts w:ascii="Cambria" w:hAnsi="Cambria"/>
          <w:b/>
          <w:noProof/>
          <w:sz w:val="44"/>
          <w:szCs w:val="44"/>
        </w:rPr>
        <w:drawing>
          <wp:inline distT="0" distB="0" distL="0" distR="0" wp14:anchorId="66ABDC26" wp14:editId="6A2998FC">
            <wp:extent cx="717098" cy="308759"/>
            <wp:effectExtent l="0" t="0" r="6985" b="0"/>
            <wp:docPr id="19" name="Obrázek 19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50" cy="32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EAE" w:rsidRPr="00A16B88">
        <w:rPr>
          <w:rFonts w:ascii="Cambria" w:hAnsi="Cambria" w:cs="Times New Roman"/>
          <w:sz w:val="40"/>
          <w:szCs w:val="40"/>
        </w:rPr>
        <w:t xml:space="preserve">žádost o prominutí smluvní pokuty za nedodržení podmínky stavby rodinného domu </w:t>
      </w:r>
    </w:p>
    <w:p w14:paraId="27073C06" w14:textId="58DEED10" w:rsidR="00C04EAE" w:rsidRPr="00A16B88" w:rsidRDefault="00A16B88" w:rsidP="00C04EAE">
      <w:pPr>
        <w:jc w:val="both"/>
        <w:rPr>
          <w:rFonts w:ascii="Cambria" w:hAnsi="Cambria" w:cs="Times New Roman"/>
          <w:sz w:val="40"/>
          <w:szCs w:val="40"/>
        </w:rPr>
      </w:pPr>
      <w:r w:rsidRPr="00AB3EC4">
        <w:rPr>
          <w:rFonts w:ascii="Cambria" w:hAnsi="Cambria"/>
          <w:b/>
          <w:noProof/>
          <w:sz w:val="44"/>
          <w:szCs w:val="44"/>
        </w:rPr>
        <w:drawing>
          <wp:inline distT="0" distB="0" distL="0" distR="0" wp14:anchorId="7B395FC4" wp14:editId="631BE40D">
            <wp:extent cx="717098" cy="308759"/>
            <wp:effectExtent l="0" t="0" r="6985" b="0"/>
            <wp:docPr id="20" name="Obrázek 20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50" cy="32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EAE" w:rsidRPr="00A16B88">
        <w:rPr>
          <w:rFonts w:ascii="Cambria" w:hAnsi="Cambria" w:cs="Times New Roman"/>
          <w:sz w:val="40"/>
          <w:szCs w:val="40"/>
        </w:rPr>
        <w:t xml:space="preserve">žádost o prodej části pozemku </w:t>
      </w:r>
      <w:proofErr w:type="spellStart"/>
      <w:r w:rsidR="00C04EAE" w:rsidRPr="00A16B88">
        <w:rPr>
          <w:rFonts w:ascii="Cambria" w:hAnsi="Cambria" w:cs="Times New Roman"/>
          <w:sz w:val="40"/>
          <w:szCs w:val="40"/>
        </w:rPr>
        <w:t>p.p.č</w:t>
      </w:r>
      <w:proofErr w:type="spellEnd"/>
      <w:r w:rsidR="00C04EAE" w:rsidRPr="00A16B88">
        <w:rPr>
          <w:rFonts w:ascii="Cambria" w:hAnsi="Cambria" w:cs="Times New Roman"/>
          <w:sz w:val="40"/>
          <w:szCs w:val="40"/>
        </w:rPr>
        <w:t>. 1315/55 v </w:t>
      </w:r>
      <w:proofErr w:type="spellStart"/>
      <w:r w:rsidR="00C04EAE" w:rsidRPr="00A16B88">
        <w:rPr>
          <w:rFonts w:ascii="Cambria" w:hAnsi="Cambria" w:cs="Times New Roman"/>
          <w:sz w:val="40"/>
          <w:szCs w:val="40"/>
        </w:rPr>
        <w:t>k.ú</w:t>
      </w:r>
      <w:proofErr w:type="spellEnd"/>
      <w:r w:rsidR="00C04EAE" w:rsidRPr="00A16B88">
        <w:rPr>
          <w:rFonts w:ascii="Cambria" w:hAnsi="Cambria" w:cs="Times New Roman"/>
          <w:sz w:val="40"/>
          <w:szCs w:val="40"/>
        </w:rPr>
        <w:t xml:space="preserve">. Rozvadov o výměře cca 1.500 m2 pro stavbu RD z důvodu finanční náročnosti vybudování inženýrských sítí v této lokalitě </w:t>
      </w:r>
    </w:p>
    <w:p w14:paraId="5B967683" w14:textId="77777777" w:rsidR="00C04EAE" w:rsidRPr="00A16B88" w:rsidRDefault="00C04EAE" w:rsidP="00C04EAE">
      <w:pPr>
        <w:pStyle w:val="Zkladntextodsazen"/>
        <w:ind w:left="0"/>
        <w:rPr>
          <w:rFonts w:ascii="Cambria" w:hAnsi="Cambria" w:cs="Times New Roman"/>
          <w:sz w:val="28"/>
          <w:szCs w:val="28"/>
        </w:rPr>
      </w:pPr>
    </w:p>
    <w:p w14:paraId="364D729B" w14:textId="77777777" w:rsidR="00C04EAE" w:rsidRPr="00A16B88" w:rsidRDefault="00C04EAE" w:rsidP="00C04EAE">
      <w:pPr>
        <w:pStyle w:val="Zkladntextodsazen"/>
        <w:ind w:left="0"/>
        <w:rPr>
          <w:rFonts w:ascii="Cambria" w:hAnsi="Cambria" w:cs="Times New Roman"/>
          <w:b/>
          <w:bCs/>
          <w:i/>
          <w:iCs/>
          <w:sz w:val="44"/>
          <w:szCs w:val="44"/>
          <w:u w:val="single"/>
        </w:rPr>
      </w:pPr>
      <w:r w:rsidRPr="00A16B88">
        <w:rPr>
          <w:rFonts w:ascii="Cambria" w:hAnsi="Cambria" w:cs="Times New Roman"/>
          <w:b/>
          <w:bCs/>
          <w:i/>
          <w:iCs/>
          <w:sz w:val="44"/>
          <w:szCs w:val="44"/>
          <w:u w:val="single"/>
        </w:rPr>
        <w:t>Na vědomí:</w:t>
      </w:r>
    </w:p>
    <w:p w14:paraId="5432772E" w14:textId="77777777" w:rsidR="00C04EAE" w:rsidRPr="00A16B88" w:rsidRDefault="00C04EAE" w:rsidP="00C04EAE">
      <w:pPr>
        <w:pStyle w:val="Zkladntextodsazen"/>
        <w:ind w:left="0"/>
        <w:rPr>
          <w:rFonts w:ascii="Cambria" w:hAnsi="Cambria" w:cs="Times New Roman"/>
          <w:b/>
          <w:bCs/>
          <w:sz w:val="28"/>
          <w:szCs w:val="28"/>
        </w:rPr>
      </w:pPr>
    </w:p>
    <w:p w14:paraId="2F12F581" w14:textId="184ECFED" w:rsidR="00C04EAE" w:rsidRPr="00A16B88" w:rsidRDefault="00A16B88" w:rsidP="00C04EAE">
      <w:pPr>
        <w:jc w:val="both"/>
        <w:rPr>
          <w:rFonts w:ascii="Cambria" w:hAnsi="Cambria" w:cs="Times New Roman"/>
          <w:sz w:val="40"/>
          <w:szCs w:val="40"/>
        </w:rPr>
      </w:pPr>
      <w:r w:rsidRPr="00AB3EC4">
        <w:rPr>
          <w:rFonts w:ascii="Cambria" w:hAnsi="Cambria"/>
          <w:b/>
          <w:noProof/>
          <w:sz w:val="44"/>
          <w:szCs w:val="44"/>
        </w:rPr>
        <w:drawing>
          <wp:inline distT="0" distB="0" distL="0" distR="0" wp14:anchorId="2A8811FF" wp14:editId="412735FC">
            <wp:extent cx="717098" cy="308759"/>
            <wp:effectExtent l="0" t="0" r="6985" b="0"/>
            <wp:docPr id="21" name="Obrázek 21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50" cy="32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EAE" w:rsidRPr="00A16B88">
        <w:rPr>
          <w:rFonts w:ascii="Cambria" w:hAnsi="Cambria" w:cs="Times New Roman"/>
          <w:sz w:val="40"/>
          <w:szCs w:val="40"/>
        </w:rPr>
        <w:t xml:space="preserve"> poskytnutí peněžního daru p. </w:t>
      </w:r>
      <w:proofErr w:type="spellStart"/>
      <w:r w:rsidR="00C04EAE" w:rsidRPr="00A16B88">
        <w:rPr>
          <w:rFonts w:ascii="Cambria" w:hAnsi="Cambria" w:cs="Times New Roman"/>
          <w:sz w:val="40"/>
          <w:szCs w:val="40"/>
        </w:rPr>
        <w:t>Dulovce</w:t>
      </w:r>
      <w:proofErr w:type="spellEnd"/>
      <w:r w:rsidR="00C04EAE" w:rsidRPr="00A16B88">
        <w:rPr>
          <w:rFonts w:ascii="Cambria" w:hAnsi="Cambria" w:cs="Times New Roman"/>
          <w:sz w:val="40"/>
          <w:szCs w:val="40"/>
        </w:rPr>
        <w:t xml:space="preserve">, Hošťka, pro MŠ Rozvadov, ve výši </w:t>
      </w:r>
      <w:proofErr w:type="gramStart"/>
      <w:r w:rsidR="00C04EAE" w:rsidRPr="00A16B88">
        <w:rPr>
          <w:rFonts w:ascii="Cambria" w:hAnsi="Cambria" w:cs="Times New Roman"/>
          <w:sz w:val="40"/>
          <w:szCs w:val="40"/>
        </w:rPr>
        <w:t>2.000,-</w:t>
      </w:r>
      <w:proofErr w:type="gramEnd"/>
      <w:r w:rsidR="00C04EAE" w:rsidRPr="00A16B88">
        <w:rPr>
          <w:rFonts w:ascii="Cambria" w:hAnsi="Cambria" w:cs="Times New Roman"/>
          <w:sz w:val="40"/>
          <w:szCs w:val="40"/>
        </w:rPr>
        <w:t xml:space="preserve"> Kč </w:t>
      </w:r>
    </w:p>
    <w:p w14:paraId="05612EE2" w14:textId="7ACF544D" w:rsidR="00C04EAE" w:rsidRPr="00A16B88" w:rsidRDefault="00A16B88" w:rsidP="00C04EAE">
      <w:pPr>
        <w:jc w:val="both"/>
        <w:rPr>
          <w:rFonts w:ascii="Cambria" w:hAnsi="Cambria" w:cs="Times New Roman"/>
          <w:sz w:val="40"/>
          <w:szCs w:val="40"/>
        </w:rPr>
      </w:pPr>
      <w:r w:rsidRPr="00AB3EC4">
        <w:rPr>
          <w:rFonts w:ascii="Cambria" w:hAnsi="Cambria"/>
          <w:b/>
          <w:noProof/>
          <w:sz w:val="44"/>
          <w:szCs w:val="44"/>
        </w:rPr>
        <w:drawing>
          <wp:inline distT="0" distB="0" distL="0" distR="0" wp14:anchorId="5DB76AB4" wp14:editId="60857466">
            <wp:extent cx="717098" cy="308759"/>
            <wp:effectExtent l="0" t="0" r="6985" b="0"/>
            <wp:docPr id="22" name="Obrázek 22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50" cy="32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EAE" w:rsidRPr="00A16B88">
        <w:rPr>
          <w:rFonts w:ascii="Cambria" w:hAnsi="Cambria" w:cs="Times New Roman"/>
          <w:sz w:val="40"/>
          <w:szCs w:val="40"/>
        </w:rPr>
        <w:t xml:space="preserve"> zpracování návrhu řešení celkové rekonstrukce kuchyně v MŠ s kapacitou 100 jídel a s výdejem pro cizí strávníky firmou MUSIL GASTRO, s.r.o., Mar. Lázně</w:t>
      </w:r>
    </w:p>
    <w:p w14:paraId="7C503F7B" w14:textId="20F33378" w:rsidR="00C04EAE" w:rsidRPr="00A16B88" w:rsidRDefault="00A16B88" w:rsidP="00C04EAE">
      <w:pPr>
        <w:jc w:val="both"/>
        <w:rPr>
          <w:rFonts w:ascii="Cambria" w:hAnsi="Cambria" w:cs="Times New Roman"/>
          <w:sz w:val="40"/>
          <w:szCs w:val="40"/>
        </w:rPr>
      </w:pPr>
      <w:r w:rsidRPr="00AB3EC4">
        <w:rPr>
          <w:rFonts w:ascii="Cambria" w:hAnsi="Cambria"/>
          <w:b/>
          <w:noProof/>
          <w:sz w:val="44"/>
          <w:szCs w:val="44"/>
        </w:rPr>
        <w:drawing>
          <wp:inline distT="0" distB="0" distL="0" distR="0" wp14:anchorId="4301522E" wp14:editId="24BA7A51">
            <wp:extent cx="717098" cy="308759"/>
            <wp:effectExtent l="0" t="0" r="6985" b="0"/>
            <wp:docPr id="23" name="Obrázek 23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50" cy="32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EAE" w:rsidRPr="00A16B88">
        <w:rPr>
          <w:rFonts w:ascii="Cambria" w:hAnsi="Cambria" w:cs="Times New Roman"/>
          <w:sz w:val="40"/>
          <w:szCs w:val="40"/>
        </w:rPr>
        <w:t xml:space="preserve"> zpracování studie Optimalizace silnice II/605 Rozvadov firmou D projekt Plzeň</w:t>
      </w:r>
    </w:p>
    <w:p w14:paraId="2DA05868" w14:textId="77777777" w:rsidR="00C04EAE" w:rsidRPr="00A16B88" w:rsidRDefault="00C04EAE" w:rsidP="00C04EAE">
      <w:pPr>
        <w:pStyle w:val="Zkladntextodsazen"/>
        <w:ind w:left="0"/>
        <w:rPr>
          <w:rFonts w:ascii="Cambria" w:hAnsi="Cambria" w:cs="Times New Roman"/>
          <w:b/>
          <w:bCs/>
          <w:sz w:val="28"/>
          <w:szCs w:val="28"/>
        </w:rPr>
      </w:pPr>
    </w:p>
    <w:p w14:paraId="7B6C5808" w14:textId="77777777" w:rsidR="00C04EAE" w:rsidRPr="00A16B88" w:rsidRDefault="00C04EAE" w:rsidP="00C04EAE">
      <w:pPr>
        <w:pStyle w:val="Zkladntextodsazen"/>
        <w:ind w:left="0"/>
        <w:rPr>
          <w:rFonts w:ascii="Cambria" w:hAnsi="Cambria" w:cs="Times New Roman"/>
          <w:b/>
          <w:bCs/>
          <w:i/>
          <w:iCs/>
          <w:sz w:val="44"/>
          <w:szCs w:val="44"/>
          <w:u w:val="single"/>
        </w:rPr>
      </w:pPr>
      <w:r w:rsidRPr="00A16B88">
        <w:rPr>
          <w:rFonts w:ascii="Cambria" w:hAnsi="Cambria" w:cs="Times New Roman"/>
          <w:b/>
          <w:bCs/>
          <w:i/>
          <w:iCs/>
          <w:sz w:val="44"/>
          <w:szCs w:val="44"/>
          <w:u w:val="single"/>
        </w:rPr>
        <w:t>Uloženo:</w:t>
      </w:r>
    </w:p>
    <w:p w14:paraId="067A2B56" w14:textId="77777777" w:rsidR="00C04EAE" w:rsidRPr="00A16B88" w:rsidRDefault="00C04EAE" w:rsidP="00C04EAE">
      <w:pPr>
        <w:pStyle w:val="Zkladntextodsazen"/>
        <w:ind w:left="0"/>
        <w:rPr>
          <w:rFonts w:ascii="Cambria" w:hAnsi="Cambria" w:cs="Times New Roman"/>
          <w:b/>
          <w:bCs/>
          <w:sz w:val="28"/>
          <w:szCs w:val="28"/>
        </w:rPr>
      </w:pPr>
    </w:p>
    <w:p w14:paraId="17DD429C" w14:textId="2D0A455B" w:rsidR="00C04EAE" w:rsidRPr="00A16B88" w:rsidRDefault="00A16B88" w:rsidP="00C04EAE">
      <w:pPr>
        <w:jc w:val="both"/>
        <w:rPr>
          <w:rFonts w:ascii="Cambria" w:hAnsi="Cambria" w:cs="Times New Roman"/>
          <w:bCs/>
          <w:iCs/>
          <w:sz w:val="40"/>
          <w:szCs w:val="40"/>
        </w:rPr>
      </w:pPr>
      <w:r w:rsidRPr="00AB3EC4">
        <w:rPr>
          <w:rFonts w:ascii="Cambria" w:hAnsi="Cambria"/>
          <w:b/>
          <w:noProof/>
          <w:sz w:val="44"/>
          <w:szCs w:val="44"/>
        </w:rPr>
        <w:drawing>
          <wp:inline distT="0" distB="0" distL="0" distR="0" wp14:anchorId="7E1387D3" wp14:editId="4E4EACB4">
            <wp:extent cx="717098" cy="308759"/>
            <wp:effectExtent l="0" t="0" r="6985" b="0"/>
            <wp:docPr id="24" name="Obrázek 24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50" cy="32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EAE" w:rsidRPr="00A16B88">
        <w:rPr>
          <w:rFonts w:ascii="Cambria" w:hAnsi="Cambria" w:cs="Times New Roman"/>
          <w:bCs/>
          <w:iCs/>
          <w:sz w:val="40"/>
          <w:szCs w:val="40"/>
        </w:rPr>
        <w:t>místostarostovi jednat s VAK Karlovy Vary o řešení situace zásobování vodou v Rozcestí</w:t>
      </w:r>
    </w:p>
    <w:p w14:paraId="1E510F46" w14:textId="3B444364" w:rsidR="00C04EAE" w:rsidRPr="00A16B88" w:rsidRDefault="00A16B88" w:rsidP="00C04EAE">
      <w:pPr>
        <w:jc w:val="both"/>
        <w:rPr>
          <w:rFonts w:ascii="Cambria" w:hAnsi="Cambria" w:cs="Times New Roman"/>
          <w:bCs/>
          <w:iCs/>
          <w:sz w:val="40"/>
          <w:szCs w:val="40"/>
        </w:rPr>
      </w:pPr>
      <w:r w:rsidRPr="00AB3EC4">
        <w:rPr>
          <w:rFonts w:ascii="Cambria" w:hAnsi="Cambria"/>
          <w:b/>
          <w:noProof/>
          <w:sz w:val="44"/>
          <w:szCs w:val="44"/>
        </w:rPr>
        <w:drawing>
          <wp:inline distT="0" distB="0" distL="0" distR="0" wp14:anchorId="44DA308A" wp14:editId="0184F67A">
            <wp:extent cx="717098" cy="308759"/>
            <wp:effectExtent l="0" t="0" r="6985" b="0"/>
            <wp:docPr id="25" name="Obrázek 25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50" cy="32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EAE" w:rsidRPr="00A16B88">
        <w:rPr>
          <w:rFonts w:ascii="Cambria" w:hAnsi="Cambria" w:cs="Times New Roman"/>
          <w:bCs/>
          <w:iCs/>
          <w:sz w:val="40"/>
          <w:szCs w:val="40"/>
        </w:rPr>
        <w:t>místostarostovi zjistit ceny stříšek na kontejnery komunálního odpadu</w:t>
      </w:r>
    </w:p>
    <w:p w14:paraId="072E841B" w14:textId="1BA8669B" w:rsidR="00B60563" w:rsidRDefault="00B60563" w:rsidP="00B60563">
      <w:pPr>
        <w:rPr>
          <w:rFonts w:ascii="Cambria" w:hAnsi="Cambria" w:cs="Times New Roman"/>
          <w:sz w:val="48"/>
          <w:szCs w:val="48"/>
        </w:rPr>
      </w:pPr>
    </w:p>
    <w:p w14:paraId="26750E38" w14:textId="73AF3FE0" w:rsidR="00A16B88" w:rsidRDefault="00A16B88" w:rsidP="00B60563">
      <w:pPr>
        <w:rPr>
          <w:rFonts w:ascii="Cambria" w:hAnsi="Cambria" w:cs="Times New Roman"/>
          <w:sz w:val="48"/>
          <w:szCs w:val="48"/>
        </w:rPr>
      </w:pPr>
    </w:p>
    <w:p w14:paraId="1E8EB216" w14:textId="77777777" w:rsidR="00B60563" w:rsidRPr="006A3E50" w:rsidRDefault="00B60563" w:rsidP="00B60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right="-15"/>
        <w:jc w:val="center"/>
        <w:rPr>
          <w:rFonts w:ascii="Cambria" w:hAnsi="Cambria" w:cs="Times New Roman"/>
          <w:b/>
          <w:bCs/>
          <w:color w:val="0070C0"/>
          <w:sz w:val="56"/>
          <w:szCs w:val="56"/>
        </w:rPr>
      </w:pPr>
      <w:r w:rsidRPr="006A3E50">
        <w:rPr>
          <w:rFonts w:ascii="Cambria" w:hAnsi="Cambria" w:cs="Times New Roman"/>
          <w:b/>
          <w:bCs/>
          <w:color w:val="0070C0"/>
          <w:sz w:val="56"/>
          <w:szCs w:val="56"/>
        </w:rPr>
        <w:lastRenderedPageBreak/>
        <w:t xml:space="preserve">Oznámení o příštím </w:t>
      </w:r>
      <w:proofErr w:type="gramStart"/>
      <w:r w:rsidRPr="006A3E50">
        <w:rPr>
          <w:rFonts w:ascii="Cambria" w:hAnsi="Cambria" w:cs="Times New Roman"/>
          <w:b/>
          <w:bCs/>
          <w:color w:val="0070C0"/>
          <w:sz w:val="56"/>
          <w:szCs w:val="56"/>
        </w:rPr>
        <w:t>termínu  zasedání</w:t>
      </w:r>
      <w:proofErr w:type="gramEnd"/>
      <w:r w:rsidRPr="006A3E50">
        <w:rPr>
          <w:rFonts w:ascii="Cambria" w:hAnsi="Cambria" w:cs="Times New Roman"/>
          <w:b/>
          <w:bCs/>
          <w:color w:val="0070C0"/>
          <w:sz w:val="56"/>
          <w:szCs w:val="56"/>
        </w:rPr>
        <w:t xml:space="preserve">  ZO</w:t>
      </w:r>
    </w:p>
    <w:p w14:paraId="676DC0C8" w14:textId="77777777" w:rsidR="00B60563" w:rsidRDefault="00B60563" w:rsidP="00B60563">
      <w:pPr>
        <w:rPr>
          <w:rFonts w:ascii="Cambria" w:hAnsi="Cambria" w:cs="Times New Roman"/>
          <w:sz w:val="48"/>
          <w:szCs w:val="48"/>
        </w:rPr>
      </w:pPr>
    </w:p>
    <w:p w14:paraId="78899663" w14:textId="2376556D" w:rsidR="00B60563" w:rsidRPr="00A16B88" w:rsidRDefault="00F407E7" w:rsidP="00B60563">
      <w:pPr>
        <w:ind w:right="-284"/>
        <w:jc w:val="both"/>
        <w:rPr>
          <w:rFonts w:ascii="Cambria" w:hAnsi="Cambria" w:cs="Times New Roman"/>
          <w:sz w:val="52"/>
          <w:szCs w:val="52"/>
        </w:rPr>
      </w:pPr>
      <w:r>
        <w:rPr>
          <w:rFonts w:ascii="Cambria" w:hAnsi="Cambria" w:cs="Times New Roman"/>
          <w:sz w:val="52"/>
          <w:szCs w:val="52"/>
        </w:rPr>
        <w:t>D</w:t>
      </w:r>
      <w:r w:rsidR="00B60563" w:rsidRPr="00A16B88">
        <w:rPr>
          <w:rFonts w:ascii="Cambria" w:hAnsi="Cambria" w:cs="Times New Roman"/>
          <w:sz w:val="52"/>
          <w:szCs w:val="52"/>
        </w:rPr>
        <w:t xml:space="preserve">alší zasedání zastupitelstva obce, které se koná </w:t>
      </w:r>
      <w:r w:rsidR="00B60563" w:rsidRPr="00A16B88">
        <w:rPr>
          <w:rFonts w:ascii="Cambria" w:hAnsi="Cambria" w:cs="Times New Roman"/>
          <w:b/>
          <w:sz w:val="52"/>
          <w:szCs w:val="52"/>
        </w:rPr>
        <w:t xml:space="preserve">ve středu 25.3.2020 </w:t>
      </w:r>
      <w:r w:rsidR="00B60563" w:rsidRPr="00A16B88">
        <w:rPr>
          <w:rFonts w:ascii="Cambria" w:hAnsi="Cambria" w:cs="Times New Roman"/>
          <w:sz w:val="52"/>
          <w:szCs w:val="52"/>
        </w:rPr>
        <w:t>od 17:00 hodin v zasedací místnosti obecního úřadu Rozvadov</w:t>
      </w:r>
      <w:r>
        <w:rPr>
          <w:rFonts w:ascii="Cambria" w:hAnsi="Cambria" w:cs="Times New Roman"/>
          <w:sz w:val="52"/>
          <w:szCs w:val="52"/>
        </w:rPr>
        <w:t xml:space="preserve">, </w:t>
      </w:r>
      <w:r w:rsidR="00EB059C">
        <w:rPr>
          <w:rFonts w:ascii="Cambria" w:hAnsi="Cambria" w:cs="Times New Roman"/>
          <w:sz w:val="52"/>
          <w:szCs w:val="52"/>
        </w:rPr>
        <w:t>proběhne</w:t>
      </w:r>
      <w:r>
        <w:rPr>
          <w:rFonts w:ascii="Cambria" w:hAnsi="Cambria" w:cs="Times New Roman"/>
          <w:sz w:val="52"/>
          <w:szCs w:val="52"/>
        </w:rPr>
        <w:t xml:space="preserve"> </w:t>
      </w:r>
      <w:proofErr w:type="gramStart"/>
      <w:r w:rsidR="00EB059C">
        <w:rPr>
          <w:rFonts w:ascii="Cambria" w:hAnsi="Cambria" w:cs="Times New Roman"/>
          <w:sz w:val="52"/>
          <w:szCs w:val="52"/>
        </w:rPr>
        <w:t>z  důvodu</w:t>
      </w:r>
      <w:proofErr w:type="gramEnd"/>
      <w:r w:rsidR="00EB059C">
        <w:rPr>
          <w:rFonts w:ascii="Cambria" w:hAnsi="Cambria" w:cs="Times New Roman"/>
          <w:sz w:val="52"/>
          <w:szCs w:val="52"/>
        </w:rPr>
        <w:t xml:space="preserve"> vyhlášeného nouzového stavu </w:t>
      </w:r>
      <w:r>
        <w:rPr>
          <w:rFonts w:ascii="Cambria" w:hAnsi="Cambria" w:cs="Times New Roman"/>
          <w:sz w:val="52"/>
          <w:szCs w:val="52"/>
        </w:rPr>
        <w:t>bez účasti veřejnosti.</w:t>
      </w:r>
    </w:p>
    <w:p w14:paraId="644BB786" w14:textId="77777777" w:rsidR="00C04EAE" w:rsidRDefault="00B60563" w:rsidP="00C04EAE">
      <w:pPr>
        <w:rPr>
          <w:rFonts w:ascii="Cambria" w:hAnsi="Cambria" w:cs="Times New Roman"/>
          <w:sz w:val="48"/>
          <w:szCs w:val="48"/>
        </w:rPr>
      </w:pPr>
      <w:r>
        <w:rPr>
          <w:rFonts w:ascii="Cambria" w:hAnsi="Cambria" w:cs="Times New Roman"/>
          <w:sz w:val="48"/>
          <w:szCs w:val="48"/>
        </w:rPr>
        <w:tab/>
      </w:r>
    </w:p>
    <w:p w14:paraId="406E0B5B" w14:textId="7BBEDDB1" w:rsidR="00C04EAE" w:rsidRPr="008B0D2E" w:rsidRDefault="00C04EAE" w:rsidP="006A3E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ambria" w:hAnsi="Cambria"/>
          <w:b/>
          <w:bCs/>
          <w:color w:val="00B050"/>
          <w:sz w:val="56"/>
          <w:szCs w:val="56"/>
        </w:rPr>
      </w:pPr>
      <w:r w:rsidRPr="008B0D2E">
        <w:rPr>
          <w:rFonts w:ascii="Cambria" w:hAnsi="Cambria"/>
          <w:b/>
          <w:bCs/>
          <w:color w:val="00B050"/>
          <w:sz w:val="56"/>
          <w:szCs w:val="56"/>
        </w:rPr>
        <w:t>Vítání občánků</w:t>
      </w:r>
    </w:p>
    <w:p w14:paraId="2B2F792C" w14:textId="1B33B71E" w:rsidR="00F407E7" w:rsidRPr="00EB059C" w:rsidRDefault="00C04EAE" w:rsidP="00F407E7">
      <w:pPr>
        <w:spacing w:line="240" w:lineRule="auto"/>
        <w:jc w:val="both"/>
        <w:rPr>
          <w:rFonts w:ascii="Cambria" w:hAnsi="Cambria"/>
          <w:sz w:val="48"/>
          <w:szCs w:val="48"/>
        </w:rPr>
      </w:pPr>
      <w:r w:rsidRPr="00EB059C">
        <w:rPr>
          <w:rFonts w:ascii="Cambria" w:hAnsi="Cambria"/>
          <w:sz w:val="48"/>
          <w:szCs w:val="48"/>
        </w:rPr>
        <w:t xml:space="preserve">Vítání nových občánků do naší obce se </w:t>
      </w:r>
      <w:r w:rsidR="00F407E7" w:rsidRPr="00EB059C">
        <w:rPr>
          <w:rFonts w:ascii="Cambria" w:hAnsi="Cambria"/>
          <w:sz w:val="48"/>
          <w:szCs w:val="48"/>
        </w:rPr>
        <w:t>odkládá na n</w:t>
      </w:r>
      <w:r w:rsidR="00EB059C" w:rsidRPr="00EB059C">
        <w:rPr>
          <w:rFonts w:ascii="Cambria" w:hAnsi="Cambria"/>
          <w:sz w:val="48"/>
          <w:szCs w:val="48"/>
        </w:rPr>
        <w:t>e</w:t>
      </w:r>
      <w:r w:rsidR="00F407E7" w:rsidRPr="00EB059C">
        <w:rPr>
          <w:rFonts w:ascii="Cambria" w:hAnsi="Cambria"/>
          <w:sz w:val="48"/>
          <w:szCs w:val="48"/>
        </w:rPr>
        <w:t>určito z důvodu vyhlášení nouzového stavu</w:t>
      </w:r>
      <w:r w:rsidR="00EB059C" w:rsidRPr="00EB059C">
        <w:rPr>
          <w:rFonts w:ascii="Cambria" w:hAnsi="Cambria"/>
          <w:sz w:val="48"/>
          <w:szCs w:val="48"/>
        </w:rPr>
        <w:t xml:space="preserve"> v souvislosti s </w:t>
      </w:r>
      <w:proofErr w:type="spellStart"/>
      <w:r w:rsidR="00EB059C" w:rsidRPr="00EB059C">
        <w:rPr>
          <w:rFonts w:ascii="Cambria" w:hAnsi="Cambria"/>
          <w:sz w:val="48"/>
          <w:szCs w:val="48"/>
        </w:rPr>
        <w:t>koronavirem</w:t>
      </w:r>
      <w:proofErr w:type="spellEnd"/>
      <w:r w:rsidR="00F407E7" w:rsidRPr="00EB059C">
        <w:rPr>
          <w:rFonts w:ascii="Cambria" w:hAnsi="Cambria"/>
          <w:sz w:val="48"/>
          <w:szCs w:val="48"/>
        </w:rPr>
        <w:t>.</w:t>
      </w:r>
    </w:p>
    <w:p w14:paraId="6DDE1FA7" w14:textId="7AB9030E" w:rsidR="00C04EAE" w:rsidRPr="00EB059C" w:rsidRDefault="00F407E7" w:rsidP="00F407E7">
      <w:pPr>
        <w:spacing w:line="240" w:lineRule="auto"/>
        <w:jc w:val="both"/>
        <w:rPr>
          <w:rFonts w:ascii="Cambria" w:hAnsi="Cambria"/>
          <w:sz w:val="48"/>
          <w:szCs w:val="48"/>
        </w:rPr>
      </w:pPr>
      <w:r w:rsidRPr="00EB059C">
        <w:rPr>
          <w:rFonts w:ascii="Cambria" w:hAnsi="Cambria"/>
          <w:sz w:val="48"/>
          <w:szCs w:val="48"/>
        </w:rPr>
        <w:t>Rodiče</w:t>
      </w:r>
      <w:r w:rsidR="00EB059C" w:rsidRPr="00EB059C">
        <w:rPr>
          <w:rFonts w:ascii="Cambria" w:hAnsi="Cambria"/>
          <w:sz w:val="48"/>
          <w:szCs w:val="48"/>
        </w:rPr>
        <w:t>, kterých se to týká,</w:t>
      </w:r>
      <w:r w:rsidRPr="00EB059C">
        <w:rPr>
          <w:rFonts w:ascii="Cambria" w:hAnsi="Cambria"/>
          <w:sz w:val="48"/>
          <w:szCs w:val="48"/>
        </w:rPr>
        <w:t xml:space="preserve"> budou informováni.</w:t>
      </w:r>
    </w:p>
    <w:p w14:paraId="75F85A0C" w14:textId="77777777" w:rsidR="00F407E7" w:rsidRDefault="00F407E7" w:rsidP="00F407E7">
      <w:pPr>
        <w:spacing w:line="240" w:lineRule="auto"/>
        <w:jc w:val="both"/>
        <w:rPr>
          <w:rFonts w:ascii="Cambria" w:hAnsi="Cambria"/>
          <w:sz w:val="52"/>
          <w:szCs w:val="52"/>
        </w:rPr>
      </w:pPr>
    </w:p>
    <w:p w14:paraId="0B002F46" w14:textId="68136513" w:rsidR="006A3E50" w:rsidRDefault="007764B3" w:rsidP="00C04EAE">
      <w:pPr>
        <w:rPr>
          <w:rFonts w:ascii="Cambria" w:hAnsi="Cambria"/>
          <w:sz w:val="52"/>
          <w:szCs w:val="52"/>
        </w:rPr>
      </w:pPr>
      <w:r>
        <w:rPr>
          <w:rFonts w:ascii="Cambria" w:hAnsi="Cambr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05E055" wp14:editId="3121CB42">
                <wp:simplePos x="0" y="0"/>
                <wp:positionH relativeFrom="column">
                  <wp:posOffset>1449293</wp:posOffset>
                </wp:positionH>
                <wp:positionV relativeFrom="paragraph">
                  <wp:posOffset>67359</wp:posOffset>
                </wp:positionV>
                <wp:extent cx="6224896" cy="3835623"/>
                <wp:effectExtent l="57150" t="19050" r="81280" b="107950"/>
                <wp:wrapNone/>
                <wp:docPr id="26" name="Svitek: vodorovný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4896" cy="3835623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F7B77" w14:textId="77777777" w:rsidR="007764B3" w:rsidRPr="003C78D9" w:rsidRDefault="007764B3" w:rsidP="007764B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3C78D9"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color w:val="0070C0"/>
                                <w:sz w:val="40"/>
                                <w:szCs w:val="40"/>
                              </w:rPr>
                              <w:t>Poděkování</w:t>
                            </w:r>
                          </w:p>
                          <w:p w14:paraId="4DB071ED" w14:textId="6EF227AF" w:rsidR="007764B3" w:rsidRPr="003C78D9" w:rsidRDefault="007764B3" w:rsidP="007764B3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3C78D9">
                              <w:rPr>
                                <w:rFonts w:ascii="Cambria" w:hAnsi="Cambria"/>
                                <w:i/>
                                <w:iCs/>
                                <w:color w:val="0070C0"/>
                                <w:sz w:val="40"/>
                                <w:szCs w:val="40"/>
                              </w:rPr>
                              <w:t xml:space="preserve">Rodina </w:t>
                            </w:r>
                            <w:proofErr w:type="spellStart"/>
                            <w:r w:rsidRPr="003C78D9">
                              <w:rPr>
                                <w:rFonts w:ascii="Cambria" w:hAnsi="Cambria"/>
                                <w:i/>
                                <w:iCs/>
                                <w:color w:val="0070C0"/>
                                <w:sz w:val="40"/>
                                <w:szCs w:val="40"/>
                              </w:rPr>
                              <w:t>Kalejova</w:t>
                            </w:r>
                            <w:proofErr w:type="spellEnd"/>
                            <w:r w:rsidRPr="003C78D9">
                              <w:rPr>
                                <w:rFonts w:ascii="Cambria" w:hAnsi="Cambria"/>
                                <w:i/>
                                <w:iCs/>
                                <w:color w:val="0070C0"/>
                                <w:sz w:val="40"/>
                                <w:szCs w:val="40"/>
                              </w:rPr>
                              <w:t xml:space="preserve"> děkuje touto cestou všem,</w:t>
                            </w:r>
                          </w:p>
                          <w:p w14:paraId="050F67F2" w14:textId="30591CBB" w:rsidR="007764B3" w:rsidRPr="003C78D9" w:rsidRDefault="007764B3" w:rsidP="007764B3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3C78D9">
                              <w:rPr>
                                <w:rFonts w:ascii="Cambria" w:hAnsi="Cambria"/>
                                <w:i/>
                                <w:iCs/>
                                <w:color w:val="0070C0"/>
                                <w:sz w:val="40"/>
                                <w:szCs w:val="40"/>
                              </w:rPr>
                              <w:t>kteří se přišli rozloučit s panem                Ladislavem Kalejou</w:t>
                            </w:r>
                          </w:p>
                          <w:p w14:paraId="3B135008" w14:textId="77777777" w:rsidR="007764B3" w:rsidRPr="003C78D9" w:rsidRDefault="007764B3" w:rsidP="007764B3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3C78D9">
                              <w:rPr>
                                <w:rFonts w:ascii="Cambria" w:hAnsi="Cambria"/>
                                <w:i/>
                                <w:iCs/>
                                <w:color w:val="0070C0"/>
                                <w:sz w:val="40"/>
                                <w:szCs w:val="40"/>
                              </w:rPr>
                              <w:t>a dále děkuje obci Rozvadov za zapůjčení sálu.</w:t>
                            </w:r>
                          </w:p>
                          <w:p w14:paraId="733E1E6A" w14:textId="77777777" w:rsidR="007764B3" w:rsidRDefault="007764B3" w:rsidP="007764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5E05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vitek: vodorovný 26" o:spid="_x0000_s1026" type="#_x0000_t98" style="position:absolute;margin-left:114.1pt;margin-top:5.3pt;width:490.15pt;height:3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" fillcolor="white [3201]" strokecolor="black [3213]" strokeweight="1pt">
                <v:stroke joinstyle="miter"/>
                <v:shadow on="t" color="black" opacity="26214f" origin=",-.5" offset="0,3pt"/>
                <v:textbox>
                  <w:txbxContent>
                    <w:p w14:paraId="787F7B77" w14:textId="77777777" w:rsidR="007764B3" w:rsidRPr="003C78D9" w:rsidRDefault="007764B3" w:rsidP="007764B3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i/>
                          <w:iCs/>
                          <w:color w:val="0070C0"/>
                          <w:sz w:val="40"/>
                          <w:szCs w:val="40"/>
                        </w:rPr>
                      </w:pPr>
                      <w:r w:rsidRPr="003C78D9">
                        <w:rPr>
                          <w:rFonts w:ascii="Cambria" w:hAnsi="Cambria"/>
                          <w:b/>
                          <w:bCs/>
                          <w:i/>
                          <w:iCs/>
                          <w:color w:val="0070C0"/>
                          <w:sz w:val="40"/>
                          <w:szCs w:val="40"/>
                        </w:rPr>
                        <w:t>Poděkování</w:t>
                      </w:r>
                    </w:p>
                    <w:p w14:paraId="4DB071ED" w14:textId="6EF227AF" w:rsidR="007764B3" w:rsidRPr="003C78D9" w:rsidRDefault="007764B3" w:rsidP="007764B3">
                      <w:pPr>
                        <w:jc w:val="center"/>
                        <w:rPr>
                          <w:rFonts w:ascii="Cambria" w:hAnsi="Cambria"/>
                          <w:i/>
                          <w:iCs/>
                          <w:color w:val="0070C0"/>
                          <w:sz w:val="40"/>
                          <w:szCs w:val="40"/>
                        </w:rPr>
                      </w:pPr>
                      <w:r w:rsidRPr="003C78D9">
                        <w:rPr>
                          <w:rFonts w:ascii="Cambria" w:hAnsi="Cambria"/>
                          <w:i/>
                          <w:iCs/>
                          <w:color w:val="0070C0"/>
                          <w:sz w:val="40"/>
                          <w:szCs w:val="40"/>
                        </w:rPr>
                        <w:t xml:space="preserve">Rodina </w:t>
                      </w:r>
                      <w:proofErr w:type="spellStart"/>
                      <w:r w:rsidRPr="003C78D9">
                        <w:rPr>
                          <w:rFonts w:ascii="Cambria" w:hAnsi="Cambria"/>
                          <w:i/>
                          <w:iCs/>
                          <w:color w:val="0070C0"/>
                          <w:sz w:val="40"/>
                          <w:szCs w:val="40"/>
                        </w:rPr>
                        <w:t>Kalejova</w:t>
                      </w:r>
                      <w:proofErr w:type="spellEnd"/>
                      <w:r w:rsidRPr="003C78D9">
                        <w:rPr>
                          <w:rFonts w:ascii="Cambria" w:hAnsi="Cambria"/>
                          <w:i/>
                          <w:iCs/>
                          <w:color w:val="0070C0"/>
                          <w:sz w:val="40"/>
                          <w:szCs w:val="40"/>
                        </w:rPr>
                        <w:t xml:space="preserve"> děkuje touto cestou všem,</w:t>
                      </w:r>
                    </w:p>
                    <w:p w14:paraId="050F67F2" w14:textId="30591CBB" w:rsidR="007764B3" w:rsidRPr="003C78D9" w:rsidRDefault="007764B3" w:rsidP="007764B3">
                      <w:pPr>
                        <w:jc w:val="center"/>
                        <w:rPr>
                          <w:rFonts w:ascii="Cambria" w:hAnsi="Cambria"/>
                          <w:i/>
                          <w:iCs/>
                          <w:color w:val="0070C0"/>
                          <w:sz w:val="40"/>
                          <w:szCs w:val="40"/>
                        </w:rPr>
                      </w:pPr>
                      <w:r w:rsidRPr="003C78D9">
                        <w:rPr>
                          <w:rFonts w:ascii="Cambria" w:hAnsi="Cambria"/>
                          <w:i/>
                          <w:iCs/>
                          <w:color w:val="0070C0"/>
                          <w:sz w:val="40"/>
                          <w:szCs w:val="40"/>
                        </w:rPr>
                        <w:t>kteří se přišli rozloučit s panem                Ladislavem Kalejou</w:t>
                      </w:r>
                    </w:p>
                    <w:p w14:paraId="3B135008" w14:textId="77777777" w:rsidR="007764B3" w:rsidRPr="003C78D9" w:rsidRDefault="007764B3" w:rsidP="007764B3">
                      <w:pPr>
                        <w:jc w:val="center"/>
                        <w:rPr>
                          <w:rFonts w:ascii="Cambria" w:hAnsi="Cambria"/>
                          <w:i/>
                          <w:iCs/>
                          <w:color w:val="0070C0"/>
                          <w:sz w:val="40"/>
                          <w:szCs w:val="40"/>
                        </w:rPr>
                      </w:pPr>
                      <w:r w:rsidRPr="003C78D9">
                        <w:rPr>
                          <w:rFonts w:ascii="Cambria" w:hAnsi="Cambria"/>
                          <w:i/>
                          <w:iCs/>
                          <w:color w:val="0070C0"/>
                          <w:sz w:val="40"/>
                          <w:szCs w:val="40"/>
                        </w:rPr>
                        <w:t>a dále děkuje obci Rozvadov za zapůjčení sálu.</w:t>
                      </w:r>
                    </w:p>
                    <w:p w14:paraId="733E1E6A" w14:textId="77777777" w:rsidR="007764B3" w:rsidRDefault="007764B3" w:rsidP="007764B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0DA2450" w14:textId="79DE814D" w:rsidR="006A3E50" w:rsidRPr="00A16B88" w:rsidRDefault="006A3E50" w:rsidP="00C04EAE">
      <w:pPr>
        <w:rPr>
          <w:rFonts w:ascii="Cambria" w:hAnsi="Cambria"/>
          <w:sz w:val="52"/>
          <w:szCs w:val="52"/>
        </w:rPr>
      </w:pPr>
    </w:p>
    <w:p w14:paraId="560FFA62" w14:textId="77777777" w:rsidR="006A3E50" w:rsidRDefault="006A3E50" w:rsidP="00C04EAE">
      <w:pPr>
        <w:rPr>
          <w:rFonts w:ascii="Cambria" w:hAnsi="Cambria"/>
          <w:sz w:val="52"/>
          <w:szCs w:val="52"/>
        </w:rPr>
      </w:pPr>
    </w:p>
    <w:p w14:paraId="7046BC10" w14:textId="77777777" w:rsidR="006A3E50" w:rsidRDefault="006A3E50" w:rsidP="00C04EAE">
      <w:pPr>
        <w:rPr>
          <w:rFonts w:ascii="Cambria" w:hAnsi="Cambria"/>
          <w:sz w:val="52"/>
          <w:szCs w:val="52"/>
        </w:rPr>
      </w:pPr>
    </w:p>
    <w:p w14:paraId="72EBF4D8" w14:textId="64A9A4FA" w:rsidR="00C04EAE" w:rsidRPr="006A3E50" w:rsidRDefault="00C04EAE" w:rsidP="006A3E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bCs/>
          <w:color w:val="C45911" w:themeColor="accent2" w:themeShade="BF"/>
          <w:sz w:val="52"/>
          <w:szCs w:val="52"/>
        </w:rPr>
      </w:pPr>
      <w:r w:rsidRPr="006A3E50">
        <w:rPr>
          <w:rFonts w:ascii="Cambria" w:hAnsi="Cambria"/>
          <w:b/>
          <w:bCs/>
          <w:color w:val="C45911" w:themeColor="accent2" w:themeShade="BF"/>
          <w:sz w:val="52"/>
          <w:szCs w:val="52"/>
        </w:rPr>
        <w:t>Nabídka provedení kontroly kotlů na tuhá paliva</w:t>
      </w:r>
    </w:p>
    <w:p w14:paraId="611CF5B5" w14:textId="77777777" w:rsidR="00C04EAE" w:rsidRPr="00A16B88" w:rsidRDefault="00C04EAE" w:rsidP="00C04EAE">
      <w:pPr>
        <w:rPr>
          <w:rFonts w:ascii="Cambria" w:hAnsi="Cambria"/>
          <w:sz w:val="52"/>
          <w:szCs w:val="52"/>
        </w:rPr>
      </w:pPr>
    </w:p>
    <w:p w14:paraId="2F0B08AE" w14:textId="77777777" w:rsidR="00C04EAE" w:rsidRPr="00A16B88" w:rsidRDefault="00C04EAE" w:rsidP="006A3E50">
      <w:pPr>
        <w:jc w:val="both"/>
        <w:rPr>
          <w:rFonts w:ascii="Cambria" w:hAnsi="Cambria"/>
          <w:sz w:val="52"/>
          <w:szCs w:val="52"/>
        </w:rPr>
      </w:pPr>
      <w:r w:rsidRPr="00A16B88">
        <w:rPr>
          <w:rFonts w:ascii="Cambria" w:hAnsi="Cambria"/>
          <w:sz w:val="52"/>
          <w:szCs w:val="52"/>
        </w:rPr>
        <w:t>Hromadná kontrola kotlů na tuhá paliva proběhne v naší obci ve dnech 12. – 13.5.2020.</w:t>
      </w:r>
    </w:p>
    <w:p w14:paraId="5558D294" w14:textId="77777777" w:rsidR="00C04EAE" w:rsidRPr="00A16B88" w:rsidRDefault="00C04EAE" w:rsidP="006A3E50">
      <w:pPr>
        <w:jc w:val="both"/>
        <w:rPr>
          <w:rFonts w:ascii="Cambria" w:hAnsi="Cambria"/>
          <w:sz w:val="52"/>
          <w:szCs w:val="52"/>
        </w:rPr>
      </w:pPr>
      <w:r w:rsidRPr="00A16B88">
        <w:rPr>
          <w:rFonts w:ascii="Cambria" w:hAnsi="Cambria"/>
          <w:sz w:val="52"/>
          <w:szCs w:val="52"/>
        </w:rPr>
        <w:t xml:space="preserve">Cena firmy PLYNTOP Plzeň s.r.o. za provedení této kontroly (včetně DPH a dopravy) činí </w:t>
      </w:r>
      <w:proofErr w:type="gramStart"/>
      <w:r w:rsidRPr="00A16B88">
        <w:rPr>
          <w:rFonts w:ascii="Cambria" w:hAnsi="Cambria"/>
          <w:sz w:val="52"/>
          <w:szCs w:val="52"/>
        </w:rPr>
        <w:t>1.100,-</w:t>
      </w:r>
      <w:proofErr w:type="gramEnd"/>
      <w:r w:rsidRPr="00A16B88">
        <w:rPr>
          <w:rFonts w:ascii="Cambria" w:hAnsi="Cambria"/>
          <w:sz w:val="52"/>
          <w:szCs w:val="52"/>
        </w:rPr>
        <w:t xml:space="preserve"> Kč. </w:t>
      </w:r>
    </w:p>
    <w:p w14:paraId="4B9349A9" w14:textId="35BBF6B6" w:rsidR="00C04EAE" w:rsidRPr="00A16B88" w:rsidRDefault="00C04EAE" w:rsidP="006A3E50">
      <w:pPr>
        <w:jc w:val="both"/>
        <w:rPr>
          <w:rFonts w:ascii="Cambria" w:hAnsi="Cambria"/>
          <w:sz w:val="52"/>
          <w:szCs w:val="52"/>
        </w:rPr>
      </w:pPr>
      <w:r w:rsidRPr="00A16B88">
        <w:rPr>
          <w:rFonts w:ascii="Cambria" w:hAnsi="Cambria"/>
          <w:sz w:val="52"/>
          <w:szCs w:val="52"/>
        </w:rPr>
        <w:t>(</w:t>
      </w:r>
      <w:proofErr w:type="gramStart"/>
      <w:r w:rsidRPr="00A16B88">
        <w:rPr>
          <w:rFonts w:ascii="Cambria" w:hAnsi="Cambria"/>
          <w:sz w:val="52"/>
          <w:szCs w:val="52"/>
        </w:rPr>
        <w:t xml:space="preserve">Firma </w:t>
      </w:r>
      <w:r w:rsidR="0051586A">
        <w:rPr>
          <w:rFonts w:ascii="Cambria" w:hAnsi="Cambria"/>
          <w:sz w:val="52"/>
          <w:szCs w:val="52"/>
        </w:rPr>
        <w:t xml:space="preserve"> </w:t>
      </w:r>
      <w:r w:rsidRPr="00A16B88">
        <w:rPr>
          <w:rFonts w:ascii="Cambria" w:hAnsi="Cambria"/>
          <w:sz w:val="52"/>
          <w:szCs w:val="52"/>
        </w:rPr>
        <w:t>PLYNTOP</w:t>
      </w:r>
      <w:proofErr w:type="gramEnd"/>
      <w:r w:rsidRPr="00A16B88">
        <w:rPr>
          <w:rFonts w:ascii="Cambria" w:hAnsi="Cambria"/>
          <w:sz w:val="52"/>
          <w:szCs w:val="52"/>
        </w:rPr>
        <w:t xml:space="preserve"> </w:t>
      </w:r>
      <w:r w:rsidR="0051586A">
        <w:rPr>
          <w:rFonts w:ascii="Cambria" w:hAnsi="Cambria"/>
          <w:sz w:val="52"/>
          <w:szCs w:val="52"/>
        </w:rPr>
        <w:t xml:space="preserve">  </w:t>
      </w:r>
      <w:r w:rsidRPr="00A16B88">
        <w:rPr>
          <w:rFonts w:ascii="Cambria" w:hAnsi="Cambria"/>
          <w:sz w:val="52"/>
          <w:szCs w:val="52"/>
        </w:rPr>
        <w:t xml:space="preserve">Plzeň </w:t>
      </w:r>
      <w:r w:rsidR="0051586A">
        <w:rPr>
          <w:rFonts w:ascii="Cambria" w:hAnsi="Cambria"/>
          <w:sz w:val="52"/>
          <w:szCs w:val="52"/>
        </w:rPr>
        <w:t xml:space="preserve">   </w:t>
      </w:r>
      <w:r w:rsidRPr="00A16B88">
        <w:rPr>
          <w:rFonts w:ascii="Cambria" w:hAnsi="Cambria"/>
          <w:sz w:val="52"/>
          <w:szCs w:val="52"/>
        </w:rPr>
        <w:t>s.r.o. prováděla hromadnou kontrolu kotlů v naší obci již v r. 2017).</w:t>
      </w:r>
    </w:p>
    <w:p w14:paraId="6C7DC6B0" w14:textId="232D661D" w:rsidR="00C04EAE" w:rsidRPr="0051586A" w:rsidRDefault="00C04EAE" w:rsidP="006A3E50">
      <w:pPr>
        <w:jc w:val="both"/>
        <w:rPr>
          <w:rFonts w:ascii="Cambria" w:hAnsi="Cambria"/>
          <w:sz w:val="48"/>
          <w:szCs w:val="48"/>
        </w:rPr>
      </w:pPr>
      <w:r w:rsidRPr="00A16B88">
        <w:rPr>
          <w:rFonts w:ascii="Cambria" w:hAnsi="Cambria"/>
          <w:sz w:val="52"/>
          <w:szCs w:val="52"/>
        </w:rPr>
        <w:t xml:space="preserve">Pro objednání volejte tel. č. 727 816 033 </w:t>
      </w:r>
      <w:r w:rsidRPr="0051586A">
        <w:rPr>
          <w:rFonts w:ascii="Cambria" w:hAnsi="Cambria"/>
          <w:sz w:val="48"/>
          <w:szCs w:val="48"/>
        </w:rPr>
        <w:t>(p</w:t>
      </w:r>
      <w:r w:rsidR="0051586A">
        <w:rPr>
          <w:rFonts w:ascii="Cambria" w:hAnsi="Cambria"/>
          <w:sz w:val="48"/>
          <w:szCs w:val="48"/>
        </w:rPr>
        <w:t>.</w:t>
      </w:r>
      <w:r w:rsidRPr="0051586A">
        <w:rPr>
          <w:rFonts w:ascii="Cambria" w:hAnsi="Cambria"/>
          <w:sz w:val="48"/>
          <w:szCs w:val="48"/>
        </w:rPr>
        <w:t xml:space="preserve"> </w:t>
      </w:r>
      <w:proofErr w:type="spellStart"/>
      <w:r w:rsidRPr="0051586A">
        <w:rPr>
          <w:rFonts w:ascii="Cambria" w:hAnsi="Cambria"/>
          <w:sz w:val="48"/>
          <w:szCs w:val="48"/>
        </w:rPr>
        <w:t>Hlaváčiková</w:t>
      </w:r>
      <w:proofErr w:type="spellEnd"/>
      <w:r w:rsidRPr="0051586A">
        <w:rPr>
          <w:rFonts w:ascii="Cambria" w:hAnsi="Cambria"/>
          <w:sz w:val="48"/>
          <w:szCs w:val="48"/>
        </w:rPr>
        <w:t>).</w:t>
      </w:r>
    </w:p>
    <w:p w14:paraId="4B1B572B" w14:textId="0EED6CF4" w:rsidR="00C04EAE" w:rsidRDefault="00C04EAE" w:rsidP="00C04EAE"/>
    <w:p w14:paraId="4579916D" w14:textId="63CCD2B2" w:rsidR="00A16B88" w:rsidRDefault="00A16B88" w:rsidP="00C04EAE"/>
    <w:p w14:paraId="43BBD72C" w14:textId="183A8B07" w:rsidR="00A16B88" w:rsidRDefault="00A16B88" w:rsidP="00C04EAE"/>
    <w:p w14:paraId="18F44F6E" w14:textId="6F97F82A" w:rsidR="00A16B88" w:rsidRDefault="00A16B88" w:rsidP="00C04EAE"/>
    <w:p w14:paraId="34184EDB" w14:textId="2395FB1B" w:rsidR="00A16B88" w:rsidRDefault="00A16B88" w:rsidP="00C04EAE"/>
    <w:p w14:paraId="4BCF0297" w14:textId="5FA33524" w:rsidR="00A16B88" w:rsidRDefault="00A16B88" w:rsidP="00C04EAE"/>
    <w:p w14:paraId="133AA190" w14:textId="4B54D1FA" w:rsidR="00A16B88" w:rsidRDefault="00A16B88" w:rsidP="00C04EAE"/>
    <w:p w14:paraId="1008344C" w14:textId="25CAFE3C" w:rsidR="00A16B88" w:rsidRDefault="00A16B88" w:rsidP="00C04EAE"/>
    <w:p w14:paraId="7788073B" w14:textId="388A4E8E" w:rsidR="00A16B88" w:rsidRDefault="00A16B88" w:rsidP="00C04EAE"/>
    <w:p w14:paraId="2CF47B9F" w14:textId="3A375B07" w:rsidR="00A16B88" w:rsidRDefault="00A16B88" w:rsidP="00C04EAE"/>
    <w:p w14:paraId="78ABF454" w14:textId="77C94415" w:rsidR="00A16B88" w:rsidRDefault="00A16B88" w:rsidP="00C04EAE"/>
    <w:p w14:paraId="7F45C659" w14:textId="77777777" w:rsidR="00A16B88" w:rsidRDefault="00A16B88" w:rsidP="00C04EAE"/>
    <w:p w14:paraId="4DAE8C5F" w14:textId="77777777" w:rsidR="00A16B88" w:rsidRDefault="00A16B88" w:rsidP="00C04EAE"/>
    <w:p w14:paraId="0C966153" w14:textId="77777777" w:rsidR="006A3E50" w:rsidRDefault="006A3E50" w:rsidP="00C04EAE">
      <w:pPr>
        <w:sectPr w:rsidR="006A3E50" w:rsidSect="00B60563">
          <w:type w:val="continuous"/>
          <w:pgSz w:w="16838" w:h="23811" w:code="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9DC4A03" w14:textId="002061FB" w:rsidR="00A16B88" w:rsidRDefault="00A16B88" w:rsidP="00C04EAE"/>
    <w:p w14:paraId="755B8FD4" w14:textId="54A9BA51" w:rsidR="006A3E50" w:rsidRDefault="006A3E50" w:rsidP="00C04EAE"/>
    <w:p w14:paraId="0E5D98DC" w14:textId="77777777" w:rsidR="006A3E50" w:rsidRDefault="006A3E50" w:rsidP="00C04EAE"/>
    <w:p w14:paraId="3F440DDE" w14:textId="77777777" w:rsidR="00A16B88" w:rsidRDefault="00A16B88" w:rsidP="00C04EAE"/>
    <w:p w14:paraId="6D286CF0" w14:textId="77777777" w:rsidR="00A16B88" w:rsidRDefault="00A16B88" w:rsidP="00C04EAE"/>
    <w:p w14:paraId="5EC0CF40" w14:textId="77777777" w:rsidR="00A16B88" w:rsidRDefault="00A16B88" w:rsidP="00C04EAE"/>
    <w:p w14:paraId="78B8D21C" w14:textId="3AF46F09" w:rsidR="00B60563" w:rsidRPr="00F6750E" w:rsidRDefault="00685848" w:rsidP="006858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="Times New Roman"/>
          <w:b/>
          <w:iCs/>
          <w:color w:val="00B0F0"/>
          <w:sz w:val="40"/>
          <w:szCs w:val="40"/>
        </w:rPr>
      </w:pPr>
      <w:r w:rsidRPr="00F6750E">
        <w:rPr>
          <w:rFonts w:ascii="Cambria" w:hAnsi="Cambria" w:cs="Times New Roman"/>
          <w:b/>
          <w:iCs/>
          <w:color w:val="00B0F0"/>
          <w:sz w:val="40"/>
          <w:szCs w:val="40"/>
        </w:rPr>
        <w:lastRenderedPageBreak/>
        <w:t>Nový obecní c</w:t>
      </w:r>
      <w:r w:rsidR="00976C61" w:rsidRPr="00F6750E">
        <w:rPr>
          <w:rFonts w:ascii="Cambria" w:hAnsi="Cambria" w:cs="Times New Roman"/>
          <w:b/>
          <w:iCs/>
          <w:color w:val="00B0F0"/>
          <w:sz w:val="40"/>
          <w:szCs w:val="40"/>
        </w:rPr>
        <w:t>eník za půjčování obecního majetku a poskytování služeb:</w:t>
      </w:r>
    </w:p>
    <w:p w14:paraId="36A56185" w14:textId="279E2C92" w:rsidR="00685848" w:rsidRDefault="003C78D9" w:rsidP="00E55C2C">
      <w:pPr>
        <w:tabs>
          <w:tab w:val="left" w:pos="10136"/>
        </w:tabs>
        <w:jc w:val="center"/>
        <w:rPr>
          <w:rFonts w:ascii="Cambria" w:hAnsi="Cambria"/>
          <w:sz w:val="56"/>
          <w:szCs w:val="56"/>
        </w:rPr>
      </w:pPr>
      <w:r>
        <w:rPr>
          <w:noProof/>
        </w:rPr>
        <w:drawing>
          <wp:inline distT="0" distB="0" distL="0" distR="0" wp14:anchorId="67C69597" wp14:editId="04C5C69D">
            <wp:extent cx="7048500" cy="4237838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989" cy="426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092E9" w14:textId="2D082F5C" w:rsidR="00482735" w:rsidRDefault="00482735" w:rsidP="00A945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136"/>
        </w:tabs>
        <w:jc w:val="center"/>
        <w:rPr>
          <w:rFonts w:ascii="Cambria" w:hAnsi="Cambria"/>
          <w:b/>
          <w:bCs/>
          <w:color w:val="FF0000"/>
          <w:sz w:val="44"/>
          <w:szCs w:val="44"/>
        </w:rPr>
      </w:pPr>
      <w:r w:rsidRPr="00EB059C">
        <w:rPr>
          <w:rFonts w:ascii="Cambria" w:hAnsi="Cambria"/>
          <w:b/>
          <w:bCs/>
          <w:color w:val="FF0000"/>
          <w:sz w:val="44"/>
          <w:szCs w:val="44"/>
        </w:rPr>
        <w:t xml:space="preserve">Obec Rozvadov nabízí seniorům </w:t>
      </w:r>
      <w:r w:rsidR="00EB059C" w:rsidRPr="00EB059C">
        <w:rPr>
          <w:rFonts w:ascii="Cambria" w:hAnsi="Cambria"/>
          <w:b/>
          <w:bCs/>
          <w:color w:val="FF0000"/>
          <w:sz w:val="44"/>
          <w:szCs w:val="44"/>
        </w:rPr>
        <w:t>v souvislosti s</w:t>
      </w:r>
      <w:r w:rsidR="00E55C2C">
        <w:rPr>
          <w:rFonts w:ascii="Cambria" w:hAnsi="Cambria"/>
          <w:b/>
          <w:bCs/>
          <w:color w:val="FF0000"/>
          <w:sz w:val="44"/>
          <w:szCs w:val="44"/>
        </w:rPr>
        <w:t xml:space="preserve"> hrozbou nákazy </w:t>
      </w:r>
      <w:proofErr w:type="spellStart"/>
      <w:r w:rsidR="00EB059C" w:rsidRPr="00EB059C">
        <w:rPr>
          <w:rFonts w:ascii="Cambria" w:hAnsi="Cambria"/>
          <w:b/>
          <w:bCs/>
          <w:color w:val="FF0000"/>
          <w:sz w:val="44"/>
          <w:szCs w:val="44"/>
        </w:rPr>
        <w:t>koronavirem</w:t>
      </w:r>
      <w:proofErr w:type="spellEnd"/>
      <w:r w:rsidR="00EB059C" w:rsidRPr="00EB059C">
        <w:rPr>
          <w:rFonts w:ascii="Cambria" w:hAnsi="Cambria"/>
          <w:b/>
          <w:bCs/>
          <w:color w:val="FF0000"/>
          <w:sz w:val="44"/>
          <w:szCs w:val="44"/>
        </w:rPr>
        <w:t xml:space="preserve"> </w:t>
      </w:r>
      <w:r w:rsidRPr="00EB059C">
        <w:rPr>
          <w:rFonts w:ascii="Cambria" w:hAnsi="Cambria"/>
          <w:b/>
          <w:bCs/>
          <w:color w:val="FF0000"/>
          <w:sz w:val="44"/>
          <w:szCs w:val="44"/>
        </w:rPr>
        <w:t>možnost nákupu do domu prostřednictvím zaměst</w:t>
      </w:r>
      <w:r w:rsidR="00EB059C" w:rsidRPr="00EB059C">
        <w:rPr>
          <w:rFonts w:ascii="Cambria" w:hAnsi="Cambria"/>
          <w:b/>
          <w:bCs/>
          <w:color w:val="FF0000"/>
          <w:sz w:val="44"/>
          <w:szCs w:val="44"/>
        </w:rPr>
        <w:t>n</w:t>
      </w:r>
      <w:r w:rsidRPr="00EB059C">
        <w:rPr>
          <w:rFonts w:ascii="Cambria" w:hAnsi="Cambria"/>
          <w:b/>
          <w:bCs/>
          <w:color w:val="FF0000"/>
          <w:sz w:val="44"/>
          <w:szCs w:val="44"/>
        </w:rPr>
        <w:t xml:space="preserve">anců hospodářské správy. V případě zájmu volejte </w:t>
      </w:r>
      <w:r w:rsidR="00EB059C" w:rsidRPr="00EB059C">
        <w:rPr>
          <w:rFonts w:ascii="Cambria" w:hAnsi="Cambria"/>
          <w:b/>
          <w:bCs/>
          <w:color w:val="FF0000"/>
          <w:sz w:val="44"/>
          <w:szCs w:val="44"/>
        </w:rPr>
        <w:t xml:space="preserve">na </w:t>
      </w:r>
      <w:r w:rsidRPr="00EB059C">
        <w:rPr>
          <w:rFonts w:ascii="Cambria" w:hAnsi="Cambria"/>
          <w:b/>
          <w:bCs/>
          <w:color w:val="FF0000"/>
          <w:sz w:val="44"/>
          <w:szCs w:val="44"/>
        </w:rPr>
        <w:t xml:space="preserve">tel. č. </w:t>
      </w:r>
      <w:r w:rsidR="00EB059C" w:rsidRPr="00EB059C">
        <w:rPr>
          <w:rFonts w:ascii="Cambria" w:hAnsi="Cambria"/>
          <w:b/>
          <w:bCs/>
          <w:color w:val="FF0000"/>
          <w:sz w:val="44"/>
          <w:szCs w:val="44"/>
        </w:rPr>
        <w:t>775 224 785 nebo 777 001</w:t>
      </w:r>
      <w:r w:rsidR="00E55C2C">
        <w:rPr>
          <w:rFonts w:ascii="Cambria" w:hAnsi="Cambria"/>
          <w:b/>
          <w:bCs/>
          <w:color w:val="FF0000"/>
          <w:sz w:val="44"/>
          <w:szCs w:val="44"/>
        </w:rPr>
        <w:t> </w:t>
      </w:r>
      <w:r w:rsidR="00EB059C" w:rsidRPr="00EB059C">
        <w:rPr>
          <w:rFonts w:ascii="Cambria" w:hAnsi="Cambria"/>
          <w:b/>
          <w:bCs/>
          <w:color w:val="FF0000"/>
          <w:sz w:val="44"/>
          <w:szCs w:val="44"/>
        </w:rPr>
        <w:t>815.</w:t>
      </w:r>
    </w:p>
    <w:p w14:paraId="4874E938" w14:textId="1A665516" w:rsidR="00E55C2C" w:rsidRPr="00EB059C" w:rsidRDefault="00E55C2C" w:rsidP="00EF0E38">
      <w:pPr>
        <w:tabs>
          <w:tab w:val="left" w:pos="10136"/>
        </w:tabs>
        <w:jc w:val="center"/>
        <w:rPr>
          <w:rFonts w:ascii="Cambria" w:hAnsi="Cambria"/>
          <w:b/>
          <w:bCs/>
          <w:color w:val="FF0000"/>
          <w:sz w:val="44"/>
          <w:szCs w:val="44"/>
        </w:rPr>
      </w:pPr>
      <w:r>
        <w:rPr>
          <w:noProof/>
        </w:rPr>
        <w:drawing>
          <wp:inline distT="0" distB="0" distL="0" distR="0" wp14:anchorId="62C72A38" wp14:editId="5EADDEFE">
            <wp:extent cx="4895850" cy="6537843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858" cy="654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5C2C" w:rsidRPr="00EB059C" w:rsidSect="006A3E50">
      <w:type w:val="continuous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@MS Mincho">
    <w:altName w:val="@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EF8"/>
    <w:rsid w:val="00123157"/>
    <w:rsid w:val="00320EF8"/>
    <w:rsid w:val="003C78D9"/>
    <w:rsid w:val="00482735"/>
    <w:rsid w:val="0051586A"/>
    <w:rsid w:val="005A4A1E"/>
    <w:rsid w:val="005C7BAF"/>
    <w:rsid w:val="00685848"/>
    <w:rsid w:val="006A3E50"/>
    <w:rsid w:val="007764B3"/>
    <w:rsid w:val="008B0D2E"/>
    <w:rsid w:val="00976C61"/>
    <w:rsid w:val="00A16B88"/>
    <w:rsid w:val="00A945AA"/>
    <w:rsid w:val="00B60563"/>
    <w:rsid w:val="00C04EAE"/>
    <w:rsid w:val="00E55C2C"/>
    <w:rsid w:val="00EB059C"/>
    <w:rsid w:val="00EF0E38"/>
    <w:rsid w:val="00EF7023"/>
    <w:rsid w:val="00F407E7"/>
    <w:rsid w:val="00F6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B8675"/>
  <w15:chartTrackingRefBased/>
  <w15:docId w15:val="{EA7D0964-7B51-4570-AF08-A58046240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764B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2">
    <w:name w:val="Body Text 2"/>
    <w:basedOn w:val="Normln"/>
    <w:link w:val="Zkladntext2Char"/>
    <w:semiHidden/>
    <w:unhideWhenUsed/>
    <w:rsid w:val="00C04EAE"/>
    <w:pPr>
      <w:spacing w:after="0" w:line="240" w:lineRule="auto"/>
      <w:jc w:val="center"/>
    </w:pPr>
    <w:rPr>
      <w:rFonts w:ascii="@MS Mincho" w:eastAsia="@MS Mincho" w:hAnsi="@MS Mincho" w:cs="@MS Mincho"/>
      <w:b/>
      <w:iCs/>
      <w:sz w:val="4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C04EAE"/>
    <w:rPr>
      <w:rFonts w:ascii="@MS Mincho" w:eastAsia="@MS Mincho" w:hAnsi="@MS Mincho" w:cs="@MS Mincho"/>
      <w:b/>
      <w:iCs/>
      <w:sz w:val="40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C04EAE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C04EAE"/>
  </w:style>
  <w:style w:type="paragraph" w:styleId="Textbubliny">
    <w:name w:val="Balloon Text"/>
    <w:basedOn w:val="Normln"/>
    <w:link w:val="TextbublinyChar"/>
    <w:uiPriority w:val="99"/>
    <w:semiHidden/>
    <w:unhideWhenUsed/>
    <w:rsid w:val="00A945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45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667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2020-03-13T08:14:00Z</cp:lastPrinted>
  <dcterms:created xsi:type="dcterms:W3CDTF">2020-03-11T14:08:00Z</dcterms:created>
  <dcterms:modified xsi:type="dcterms:W3CDTF">2020-03-13T08:20:00Z</dcterms:modified>
</cp:coreProperties>
</file>