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31" w:rsidRDefault="00205A31" w:rsidP="00205A31">
      <w:pPr>
        <w:pStyle w:val="Normlnweb"/>
        <w:spacing w:before="0" w:beforeAutospacing="0" w:after="0" w:afterAutospacing="0"/>
        <w:ind w:right="300"/>
      </w:pPr>
    </w:p>
    <w:p w:rsidR="00205A31" w:rsidRPr="008E40C5" w:rsidRDefault="00205A31" w:rsidP="00205A31">
      <w:pPr>
        <w:pStyle w:val="Normlnweb"/>
        <w:spacing w:before="0" w:beforeAutospacing="0" w:after="0" w:afterAutospacing="0"/>
        <w:ind w:right="300"/>
        <w:jc w:val="both"/>
        <w:rPr>
          <w:b/>
          <w:bCs/>
          <w:sz w:val="18"/>
          <w:szCs w:val="18"/>
        </w:rPr>
      </w:pPr>
      <w:r w:rsidRPr="008E40C5">
        <w:rPr>
          <w:b/>
          <w:sz w:val="18"/>
          <w:szCs w:val="18"/>
        </w:rPr>
        <w:t>Příloha č. 1</w:t>
      </w:r>
      <w:r w:rsidRPr="008E40C5">
        <w:rPr>
          <w:sz w:val="18"/>
          <w:szCs w:val="18"/>
        </w:rPr>
        <w:t xml:space="preserve"> </w:t>
      </w:r>
      <w:r w:rsidRPr="00E26002">
        <w:rPr>
          <w:b/>
          <w:sz w:val="18"/>
          <w:szCs w:val="18"/>
        </w:rPr>
        <w:t>Zásad</w:t>
      </w:r>
      <w:r>
        <w:rPr>
          <w:b/>
          <w:bCs/>
          <w:sz w:val="18"/>
          <w:szCs w:val="18"/>
        </w:rPr>
        <w:t xml:space="preserve"> k poskytování úvěrů</w:t>
      </w:r>
      <w:r w:rsidRPr="008E40C5">
        <w:rPr>
          <w:b/>
          <w:bCs/>
          <w:sz w:val="18"/>
          <w:szCs w:val="18"/>
        </w:rPr>
        <w:t>, tvorbě a užití účelových prostředků</w:t>
      </w:r>
      <w:r>
        <w:rPr>
          <w:b/>
          <w:bCs/>
          <w:sz w:val="18"/>
          <w:szCs w:val="18"/>
        </w:rPr>
        <w:t xml:space="preserve"> </w:t>
      </w:r>
      <w:r w:rsidRPr="008E40C5">
        <w:rPr>
          <w:b/>
          <w:bCs/>
          <w:sz w:val="18"/>
          <w:szCs w:val="18"/>
        </w:rPr>
        <w:t xml:space="preserve">z Fondu rozvoje bydlení </w:t>
      </w:r>
      <w:r>
        <w:rPr>
          <w:b/>
          <w:bCs/>
          <w:sz w:val="18"/>
          <w:szCs w:val="18"/>
        </w:rPr>
        <w:t xml:space="preserve">obce Rozvadov </w:t>
      </w:r>
    </w:p>
    <w:p w:rsidR="00205A31" w:rsidRDefault="00205A31" w:rsidP="00205A31">
      <w:pPr>
        <w:pStyle w:val="Normlnweb"/>
        <w:spacing w:before="0" w:beforeAutospacing="0" w:after="0" w:afterAutospacing="0"/>
        <w:ind w:right="300"/>
        <w:rPr>
          <w:sz w:val="20"/>
          <w:szCs w:val="20"/>
        </w:rPr>
      </w:pPr>
    </w:p>
    <w:p w:rsidR="00205A31" w:rsidRDefault="00205A31" w:rsidP="00205A31">
      <w:pPr>
        <w:pStyle w:val="Normlnweb"/>
        <w:spacing w:before="0" w:beforeAutospacing="0" w:after="0" w:afterAutospacing="0"/>
        <w:ind w:right="300"/>
        <w:rPr>
          <w:sz w:val="20"/>
          <w:szCs w:val="20"/>
        </w:rPr>
      </w:pPr>
    </w:p>
    <w:p w:rsidR="00205A31" w:rsidRDefault="00205A31" w:rsidP="00205A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Obec Rozvadov</w:t>
      </w:r>
    </w:p>
    <w:p w:rsidR="00205A31" w:rsidRDefault="00205A31" w:rsidP="00205A31">
      <w:pPr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pStyle w:val="Nadpis2"/>
      </w:pPr>
      <w:r>
        <w:t>ŽÁDOST</w:t>
      </w:r>
    </w:p>
    <w:p w:rsidR="00205A31" w:rsidRDefault="00205A31" w:rsidP="00205A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úvěr z Fondu rozvoje bydlení obce Rozvadov</w:t>
      </w:r>
    </w:p>
    <w:p w:rsidR="00205A31" w:rsidRDefault="00205A31" w:rsidP="00205A31">
      <w:pPr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</w:t>
      </w:r>
      <w:r>
        <w:rPr>
          <w:rFonts w:ascii="Arial" w:hAnsi="Arial" w:cs="Arial"/>
          <w:b/>
          <w:sz w:val="20"/>
          <w:szCs w:val="20"/>
        </w:rPr>
        <w:tab/>
        <w:t xml:space="preserve">Identifikace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žadatele </w:t>
      </w:r>
      <w:r>
        <w:rPr>
          <w:rFonts w:ascii="Arial" w:hAnsi="Arial" w:cs="Arial"/>
          <w:bCs/>
          <w:sz w:val="20"/>
          <w:szCs w:val="20"/>
        </w:rPr>
        <w:t>( případně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statutárního zástupce)</w:t>
      </w: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:rsidR="00205A31" w:rsidRDefault="00205A31" w:rsidP="00205A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žadatele/ů – obchodní firma</w:t>
      </w:r>
      <w:r>
        <w:rPr>
          <w:rFonts w:ascii="Arial" w:hAnsi="Arial" w:cs="Arial"/>
          <w:sz w:val="20"/>
          <w:szCs w:val="20"/>
        </w:rPr>
        <w:tab/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bydliště žadatele/ů – sídlo firmy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   </w:t>
      </w:r>
    </w:p>
    <w:p w:rsidR="00205A31" w:rsidRDefault="00205A31" w:rsidP="00205A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žadatele/ů – identifikační číslo právnické osoby</w:t>
      </w:r>
      <w:r>
        <w:rPr>
          <w:rFonts w:ascii="Arial" w:hAnsi="Arial" w:cs="Arial"/>
          <w:sz w:val="20"/>
          <w:szCs w:val="20"/>
        </w:rPr>
        <w:tab/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spojení, číslo účtu žadatele/ů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telefonické spojení (do zaměstnání, domů)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EB4E" wp14:editId="2B1CC31D">
                <wp:simplePos x="0" y="0"/>
                <wp:positionH relativeFrom="column">
                  <wp:posOffset>4998720</wp:posOffset>
                </wp:positionH>
                <wp:positionV relativeFrom="paragraph">
                  <wp:posOffset>123190</wp:posOffset>
                </wp:positionV>
                <wp:extent cx="1485900" cy="34290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93.6pt;margin-top:9.7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Identifikace budovy či pozemku, pro který je úvěr žádán: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5F6B8" wp14:editId="0D86B9C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2971800" cy="6858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in;margin-top:7.2pt;width:23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205A31" w:rsidRDefault="00205A31" w:rsidP="00205A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103706">
        <w:rPr>
          <w:rFonts w:ascii="Arial" w:hAnsi="Arial" w:cs="Arial"/>
          <w:b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parcelní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číslo: </w:t>
      </w:r>
    </w:p>
    <w:p w:rsidR="00205A31" w:rsidRDefault="00205A31" w:rsidP="00205A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0CA7A" wp14:editId="41B467FD">
                <wp:simplePos x="0" y="0"/>
                <wp:positionH relativeFrom="column">
                  <wp:posOffset>4998720</wp:posOffset>
                </wp:positionH>
                <wp:positionV relativeFrom="paragraph">
                  <wp:posOffset>142875</wp:posOffset>
                </wp:positionV>
                <wp:extent cx="1485900" cy="34290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93.6pt;margin-top:11.2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kat.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území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numPr>
          <w:ilvl w:val="0"/>
          <w:numId w:val="1"/>
        </w:numPr>
        <w:tabs>
          <w:tab w:val="clear" w:pos="1425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Druh ( </w:t>
      </w:r>
      <w:proofErr w:type="gramStart"/>
      <w:r>
        <w:rPr>
          <w:rFonts w:ascii="Arial" w:hAnsi="Arial" w:cs="Arial"/>
          <w:b/>
          <w:sz w:val="20"/>
          <w:szCs w:val="20"/>
        </w:rPr>
        <w:t>účel ) úvěru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(zakroužkujte pořadové číslo)</w:t>
      </w:r>
    </w:p>
    <w:p w:rsidR="00205A31" w:rsidRDefault="00205A31" w:rsidP="00205A31">
      <w:pPr>
        <w:pStyle w:val="Normlnweb"/>
        <w:spacing w:before="0" w:beforeAutospacing="0" w:after="0" w:afterAutospacing="0"/>
        <w:ind w:right="300"/>
        <w:jc w:val="both"/>
        <w:rPr>
          <w:sz w:val="22"/>
          <w:szCs w:val="22"/>
        </w:rPr>
      </w:pPr>
    </w:p>
    <w:p w:rsidR="00205A31" w:rsidRDefault="00205A31" w:rsidP="00205A31">
      <w:pPr>
        <w:pStyle w:val="Normlnweb"/>
        <w:spacing w:before="0" w:beforeAutospacing="0" w:after="0" w:afterAutospacing="0"/>
        <w:ind w:right="300"/>
        <w:jc w:val="both"/>
        <w:rPr>
          <w:sz w:val="22"/>
          <w:szCs w:val="22"/>
        </w:rPr>
      </w:pPr>
    </w:p>
    <w:tbl>
      <w:tblPr>
        <w:tblW w:w="10194" w:type="dxa"/>
        <w:jc w:val="center"/>
        <w:tblInd w:w="31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868"/>
        <w:gridCol w:w="35"/>
        <w:gridCol w:w="1620"/>
        <w:gridCol w:w="1144"/>
        <w:gridCol w:w="1600"/>
      </w:tblGrid>
      <w:tr w:rsidR="00205A31" w:rsidRPr="00103706" w:rsidTr="005B79C6">
        <w:trPr>
          <w:trHeight w:val="606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Pořadové číslo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– účel 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Lhůta </w:t>
            </w:r>
            <w:proofErr w:type="gramStart"/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splatnosti   v letech</w:t>
            </w:r>
            <w:proofErr w:type="gramEnd"/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Úrok </w:t>
            </w:r>
            <w:proofErr w:type="spellStart"/>
            <w:proofErr w:type="gramStart"/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p.a</w:t>
            </w:r>
            <w:proofErr w:type="spellEnd"/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</w:p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Horní hranice půjčky v tis. Kč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 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03706">
              <w:rPr>
                <w:rFonts w:ascii="Arial" w:hAnsi="Arial" w:cs="Arial"/>
                <w:sz w:val="20"/>
                <w:szCs w:val="20"/>
              </w:rPr>
              <w:t>bnova střešní krytiny včetně případné opravy krovů, nebo podkladních konstrukcí a komínů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 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03706">
              <w:rPr>
                <w:rFonts w:ascii="Arial" w:hAnsi="Arial" w:cs="Arial"/>
                <w:sz w:val="20"/>
                <w:szCs w:val="20"/>
              </w:rPr>
              <w:t>odatečné odizolování domu proti zemní vlhkosti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50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sz w:val="20"/>
                <w:szCs w:val="20"/>
              </w:rPr>
              <w:t> O</w:t>
            </w:r>
            <w:r w:rsidRPr="00103706">
              <w:rPr>
                <w:rFonts w:ascii="Arial" w:hAnsi="Arial" w:cs="Arial"/>
                <w:sz w:val="20"/>
                <w:szCs w:val="20"/>
              </w:rPr>
              <w:t>bnova fasády včetně klempířských prvků, výplní otvorů fasád domů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 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03706">
              <w:rPr>
                <w:rFonts w:ascii="Arial" w:hAnsi="Arial" w:cs="Arial"/>
                <w:sz w:val="20"/>
                <w:szCs w:val="20"/>
              </w:rPr>
              <w:t>ateplení obvodového pláště domu-dodatečné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 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03706">
              <w:rPr>
                <w:rFonts w:ascii="Arial" w:hAnsi="Arial" w:cs="Arial"/>
                <w:sz w:val="20"/>
                <w:szCs w:val="20"/>
              </w:rPr>
              <w:t xml:space="preserve">tavební úpravy bytu, zřízení či renovace WC nebo koupelny 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40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 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03706">
              <w:rPr>
                <w:rFonts w:ascii="Arial" w:hAnsi="Arial" w:cs="Arial"/>
                <w:sz w:val="20"/>
                <w:szCs w:val="20"/>
              </w:rPr>
              <w:t>řízení nebo obnova plynového nebo jiného ekologického vytápění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60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03706">
              <w:rPr>
                <w:rFonts w:ascii="Arial" w:hAnsi="Arial" w:cs="Arial"/>
                <w:sz w:val="20"/>
                <w:szCs w:val="20"/>
              </w:rPr>
              <w:t>ateplení stropu nad suterénem (pouze pro byt nad suterénem)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</w:t>
            </w:r>
          </w:p>
        </w:tc>
      </w:tr>
      <w:tr w:rsidR="00205A31" w:rsidRPr="00103706" w:rsidTr="005B79C6">
        <w:trPr>
          <w:trHeight w:val="270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 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03706">
              <w:rPr>
                <w:rFonts w:ascii="Arial" w:hAnsi="Arial" w:cs="Arial"/>
                <w:sz w:val="20"/>
                <w:szCs w:val="20"/>
              </w:rPr>
              <w:t>ateplení střechy domu (pro využití bytu v posledním podlaží domu)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80</w:t>
            </w:r>
          </w:p>
        </w:tc>
      </w:tr>
      <w:tr w:rsidR="00205A31" w:rsidRPr="00103706" w:rsidTr="005B79C6">
        <w:trPr>
          <w:trHeight w:val="15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103706">
              <w:rPr>
                <w:rFonts w:ascii="Arial" w:hAnsi="Arial" w:cs="Arial"/>
                <w:sz w:val="20"/>
                <w:szCs w:val="20"/>
              </w:rPr>
              <w:t>ezbariérové vstupy a úprava bytu pro osoby s omezenou pohybovou schopností a orientací pohybu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40</w:t>
            </w:r>
          </w:p>
        </w:tc>
      </w:tr>
      <w:tr w:rsidR="00205A31" w:rsidRPr="00103706" w:rsidTr="005B79C6">
        <w:trPr>
          <w:trHeight w:val="285"/>
          <w:jc w:val="center"/>
        </w:trPr>
        <w:tc>
          <w:tcPr>
            <w:tcW w:w="927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68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03706">
              <w:rPr>
                <w:rFonts w:ascii="Arial" w:hAnsi="Arial" w:cs="Arial"/>
                <w:sz w:val="20"/>
                <w:szCs w:val="20"/>
              </w:rPr>
              <w:t>řízení ekologického způsobu likvidace odpadních vod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60</w:t>
            </w:r>
          </w:p>
        </w:tc>
      </w:tr>
      <w:tr w:rsidR="00205A31" w:rsidRPr="00103706" w:rsidTr="005B79C6">
        <w:trPr>
          <w:trHeight w:val="345"/>
          <w:jc w:val="center"/>
        </w:trPr>
        <w:tc>
          <w:tcPr>
            <w:tcW w:w="927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4868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03706">
              <w:rPr>
                <w:rFonts w:ascii="Arial" w:hAnsi="Arial" w:cs="Arial"/>
                <w:sz w:val="20"/>
                <w:szCs w:val="20"/>
              </w:rPr>
              <w:t>řístavba rodinného domu k rozšíření plochy k bydlení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RPr="00103706" w:rsidTr="005B79C6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68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03706">
              <w:rPr>
                <w:rFonts w:ascii="Arial" w:hAnsi="Arial" w:cs="Arial"/>
                <w:sz w:val="20"/>
                <w:szCs w:val="20"/>
              </w:rPr>
              <w:t>ůdní vestavba bytu nebo zřízení bytové jednotky z nebytových prostor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RPr="00103706" w:rsidTr="005B79C6">
        <w:trPr>
          <w:trHeight w:val="345"/>
          <w:jc w:val="center"/>
        </w:trPr>
        <w:tc>
          <w:tcPr>
            <w:tcW w:w="927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4868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03706">
              <w:rPr>
                <w:rFonts w:ascii="Arial" w:hAnsi="Arial" w:cs="Arial"/>
                <w:sz w:val="20"/>
                <w:szCs w:val="20"/>
              </w:rPr>
              <w:t>ůdní nástavba bytu na ploché střeše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RPr="00103706" w:rsidTr="005B79C6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68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706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03706">
              <w:rPr>
                <w:rFonts w:ascii="Arial" w:hAnsi="Arial" w:cs="Arial"/>
                <w:sz w:val="20"/>
                <w:szCs w:val="20"/>
              </w:rPr>
              <w:t>budování technické infrastruktury (přípojka kanalizace, vody, plynu, elektřiny apod.)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70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103706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706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205A31" w:rsidTr="005B79C6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0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68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F3A0A">
              <w:rPr>
                <w:rFonts w:ascii="Arial" w:hAnsi="Arial" w:cs="Arial"/>
                <w:sz w:val="20"/>
                <w:szCs w:val="20"/>
              </w:rPr>
              <w:t xml:space="preserve"> Provedení terénních úprav + </w:t>
            </w:r>
          </w:p>
          <w:p w:rsidR="00205A31" w:rsidRPr="009F3A0A" w:rsidRDefault="00205A31" w:rsidP="005B79C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F3A0A">
              <w:rPr>
                <w:rFonts w:ascii="Arial" w:hAnsi="Arial" w:cs="Arial"/>
                <w:sz w:val="20"/>
                <w:szCs w:val="20"/>
              </w:rPr>
              <w:t>oplocení rodinného domu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A0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A0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0A">
              <w:rPr>
                <w:rFonts w:ascii="Arial" w:hAnsi="Arial" w:cs="Arial"/>
                <w:sz w:val="20"/>
                <w:szCs w:val="20"/>
              </w:rPr>
              <w:t>do 50</w:t>
            </w:r>
          </w:p>
        </w:tc>
      </w:tr>
    </w:tbl>
    <w:p w:rsidR="00205A31" w:rsidRPr="00103706" w:rsidRDefault="00205A31" w:rsidP="00205A31">
      <w:pPr>
        <w:pStyle w:val="Normlnweb"/>
        <w:spacing w:before="0" w:beforeAutospacing="0" w:after="0" w:afterAutospacing="0"/>
        <w:ind w:right="300"/>
        <w:rPr>
          <w:rFonts w:ascii="Arial" w:hAnsi="Arial" w:cs="Arial"/>
          <w:sz w:val="20"/>
          <w:szCs w:val="20"/>
        </w:rPr>
      </w:pPr>
    </w:p>
    <w:tbl>
      <w:tblPr>
        <w:tblW w:w="10194" w:type="dxa"/>
        <w:jc w:val="center"/>
        <w:tblInd w:w="319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868"/>
        <w:gridCol w:w="35"/>
        <w:gridCol w:w="1620"/>
        <w:gridCol w:w="1144"/>
        <w:gridCol w:w="1600"/>
      </w:tblGrid>
      <w:tr w:rsidR="00205A31" w:rsidRPr="009F3A0A" w:rsidTr="005B79C6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205A31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0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3A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205A31" w:rsidRDefault="00205A31" w:rsidP="005B79C6">
            <w:pPr>
              <w:pStyle w:val="Normln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05A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05A31">
              <w:rPr>
                <w:rFonts w:asciiTheme="minorHAnsi" w:hAnsiTheme="minorHAnsi"/>
                <w:iCs/>
                <w:sz w:val="22"/>
                <w:szCs w:val="22"/>
              </w:rPr>
              <w:t>Zřízení zdroje pitné vody pro RD, který nemá možnost napojení na vodovod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A0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A0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05A31" w:rsidRPr="009F3A0A" w:rsidRDefault="00205A31" w:rsidP="005B79C6">
            <w:pPr>
              <w:pStyle w:val="Normln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0A">
              <w:rPr>
                <w:rFonts w:ascii="Arial" w:hAnsi="Arial" w:cs="Arial"/>
                <w:sz w:val="20"/>
                <w:szCs w:val="20"/>
              </w:rPr>
              <w:t>do 50</w:t>
            </w:r>
          </w:p>
        </w:tc>
      </w:tr>
    </w:tbl>
    <w:p w:rsidR="00205A31" w:rsidRPr="00103706" w:rsidRDefault="00205A31" w:rsidP="00205A31">
      <w:pPr>
        <w:pStyle w:val="Normlnweb"/>
        <w:spacing w:before="0" w:beforeAutospacing="0" w:after="0" w:afterAutospacing="0"/>
        <w:ind w:right="300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05A31" w:rsidRDefault="00205A31" w:rsidP="00205A31">
      <w:pPr>
        <w:jc w:val="both"/>
        <w:rPr>
          <w:rFonts w:ascii="Arial" w:hAnsi="Arial" w:cs="Arial"/>
          <w:i/>
          <w:iCs/>
          <w:sz w:val="18"/>
          <w:szCs w:val="20"/>
        </w:rPr>
      </w:pPr>
    </w:p>
    <w:p w:rsidR="00205A31" w:rsidRDefault="00205A31" w:rsidP="00205A31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IV)    </w:t>
      </w:r>
      <w:r>
        <w:rPr>
          <w:rFonts w:ascii="Arial" w:hAnsi="Arial" w:cs="Arial"/>
          <w:b/>
          <w:sz w:val="20"/>
          <w:szCs w:val="20"/>
        </w:rPr>
        <w:tab/>
        <w:t>Předpokládané termíny prací: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zahájení                                                                                ukončení</w:t>
      </w:r>
      <w:proofErr w:type="gramEnd"/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9A411" wp14:editId="2E17FF56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1943100" cy="4572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43pt;margin-top:2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V)</w:t>
      </w:r>
      <w:r>
        <w:rPr>
          <w:rFonts w:ascii="Arial" w:hAnsi="Arial" w:cs="Arial"/>
          <w:b/>
          <w:sz w:val="20"/>
          <w:szCs w:val="20"/>
        </w:rPr>
        <w:tab/>
        <w:t>Požadovaná výše úvěru: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VI)</w:t>
      </w:r>
      <w:r>
        <w:rPr>
          <w:rFonts w:ascii="Arial" w:hAnsi="Arial" w:cs="Arial"/>
          <w:b/>
          <w:sz w:val="20"/>
          <w:szCs w:val="20"/>
        </w:rPr>
        <w:tab/>
        <w:t>Přesný popis účelu, pro který je úvěr požadován:</w:t>
      </w: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numPr>
          <w:ilvl w:val="0"/>
          <w:numId w:val="2"/>
        </w:numPr>
        <w:tabs>
          <w:tab w:val="clear" w:pos="1425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Návrh zajištění závazků z poskytovaného úvěru (2 ručitelé nebo zástavní právo na nemovitost): 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numPr>
          <w:ilvl w:val="0"/>
          <w:numId w:val="2"/>
        </w:numPr>
        <w:tabs>
          <w:tab w:val="clear" w:pos="1425"/>
          <w:tab w:val="num" w:pos="72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Údaje o již poskytnutých úvěrech z Fondu rozvoje </w:t>
      </w:r>
    </w:p>
    <w:p w:rsidR="00205A31" w:rsidRDefault="00205A31" w:rsidP="00205A31">
      <w:pPr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5A31" w:rsidRDefault="00205A31" w:rsidP="00205A31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IX)</w:t>
      </w:r>
      <w:r>
        <w:rPr>
          <w:rFonts w:ascii="Arial" w:hAnsi="Arial" w:cs="Arial"/>
          <w:b/>
          <w:sz w:val="20"/>
          <w:szCs w:val="20"/>
        </w:rPr>
        <w:tab/>
        <w:t>Čestné prohlášení:</w:t>
      </w: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b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Prohlašuji tímto, že vůči Obci Rozvadov a jejím příspěvkovým organizacím  nemám/e žádné dluhy a závazky“.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X)</w:t>
      </w:r>
      <w:r>
        <w:rPr>
          <w:rFonts w:ascii="Arial" w:hAnsi="Arial" w:cs="Arial"/>
          <w:b/>
          <w:sz w:val="20"/>
          <w:szCs w:val="20"/>
        </w:rPr>
        <w:tab/>
        <w:t>Přílohy žádosti</w:t>
      </w:r>
      <w:r>
        <w:rPr>
          <w:rFonts w:ascii="Arial" w:hAnsi="Arial" w:cs="Arial"/>
          <w:sz w:val="20"/>
          <w:szCs w:val="20"/>
        </w:rPr>
        <w:t xml:space="preserve"> (bez příloh nebude žádost přijata!)</w:t>
      </w:r>
    </w:p>
    <w:p w:rsidR="00205A31" w:rsidRDefault="00205A31" w:rsidP="00205A31">
      <w:pPr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205A31" w:rsidRPr="006228CE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228CE">
        <w:rPr>
          <w:rFonts w:ascii="Arial" w:hAnsi="Arial" w:cs="Arial"/>
          <w:sz w:val="20"/>
          <w:szCs w:val="20"/>
        </w:rPr>
        <w:t xml:space="preserve">- doklad o vlastnictví objektu financování ne starší 1 měsíce, popř. souhlas spoluvlastníků s provedením stavebních prací na objektu, který je předmětem podílového spoluvlastnictví, pokud nejsou společnými žadateli všichni spoluvlastníci objektu financování; u společenství vlastníků bytových jednotek zároveň souhlas s podáním žádosti o půjčku (originál zápisu z členské schůze spolu s prezenční listinou) </w:t>
      </w:r>
      <w:r w:rsidRPr="006228CE">
        <w:rPr>
          <w:rFonts w:ascii="Arial" w:hAnsi="Arial" w:cs="Arial"/>
          <w:sz w:val="20"/>
          <w:szCs w:val="20"/>
        </w:rPr>
        <w:tab/>
        <w:t>-        pravomocné stavební povolení, popř. jiný doklad o přípustnosti stavební akce (</w:t>
      </w:r>
      <w:proofErr w:type="gramStart"/>
      <w:r w:rsidRPr="006228CE">
        <w:rPr>
          <w:rFonts w:ascii="Arial" w:hAnsi="Arial" w:cs="Arial"/>
          <w:sz w:val="20"/>
          <w:szCs w:val="20"/>
        </w:rPr>
        <w:t>ohlášení       stavebních</w:t>
      </w:r>
      <w:proofErr w:type="gramEnd"/>
      <w:r w:rsidRPr="006228CE">
        <w:rPr>
          <w:rFonts w:ascii="Arial" w:hAnsi="Arial" w:cs="Arial"/>
          <w:sz w:val="20"/>
          <w:szCs w:val="20"/>
        </w:rPr>
        <w:t xml:space="preserve"> úprav); nebo prohlášení žadatele, že práce stavebnímu povolení ani ohlášení nepodléhají,</w:t>
      </w:r>
    </w:p>
    <w:p w:rsidR="00205A31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</w:p>
    <w:p w:rsidR="00205A31" w:rsidRPr="006228CE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  <w:r w:rsidRPr="006228CE">
        <w:rPr>
          <w:rFonts w:ascii="Arial" w:hAnsi="Arial" w:cs="Arial"/>
          <w:sz w:val="20"/>
          <w:szCs w:val="20"/>
        </w:rPr>
        <w:t>- předpokládaný jednoduchý rozpočet akce nebo položkový odhad nákladů</w:t>
      </w:r>
    </w:p>
    <w:p w:rsidR="00205A31" w:rsidRDefault="00205A31" w:rsidP="00205A31">
      <w:pPr>
        <w:pStyle w:val="Normlnweb"/>
        <w:tabs>
          <w:tab w:val="num" w:pos="10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5A31" w:rsidRPr="006228CE" w:rsidRDefault="00205A31" w:rsidP="00205A31">
      <w:pPr>
        <w:pStyle w:val="Normlnweb"/>
        <w:tabs>
          <w:tab w:val="num" w:pos="10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28CE">
        <w:rPr>
          <w:rFonts w:ascii="Arial" w:hAnsi="Arial" w:cs="Arial"/>
          <w:sz w:val="20"/>
          <w:szCs w:val="20"/>
        </w:rPr>
        <w:t xml:space="preserve">potvrzení o výši příjmu žadatele a potvrzení o výši příjmu ručitele, bude-li tato forma zajištění vyžadována dle těchto </w:t>
      </w:r>
      <w:r>
        <w:rPr>
          <w:rFonts w:ascii="Arial" w:hAnsi="Arial" w:cs="Arial"/>
          <w:sz w:val="20"/>
          <w:szCs w:val="20"/>
        </w:rPr>
        <w:t>Zásad</w:t>
      </w:r>
      <w:r w:rsidRPr="006228CE">
        <w:rPr>
          <w:rFonts w:ascii="Arial" w:hAnsi="Arial" w:cs="Arial"/>
          <w:sz w:val="20"/>
          <w:szCs w:val="20"/>
        </w:rPr>
        <w:t xml:space="preserve">; </w:t>
      </w:r>
    </w:p>
    <w:p w:rsidR="00205A31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5A31" w:rsidRPr="006228CE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28CE">
        <w:rPr>
          <w:rFonts w:ascii="Arial" w:hAnsi="Arial" w:cs="Arial"/>
          <w:sz w:val="20"/>
          <w:szCs w:val="20"/>
        </w:rPr>
        <w:t>u právn</w:t>
      </w:r>
      <w:r>
        <w:rPr>
          <w:rFonts w:ascii="Arial" w:hAnsi="Arial" w:cs="Arial"/>
          <w:sz w:val="20"/>
          <w:szCs w:val="20"/>
        </w:rPr>
        <w:t>ických osob – výpis z veřejného</w:t>
      </w:r>
      <w:r w:rsidRPr="006228CE">
        <w:rPr>
          <w:rFonts w:ascii="Arial" w:hAnsi="Arial" w:cs="Arial"/>
          <w:sz w:val="20"/>
          <w:szCs w:val="20"/>
        </w:rPr>
        <w:t xml:space="preserve"> rejstříku, příp. z jiného zákonem stanoveného registru, ne starší 3 měsíců a čestné prohlášení</w:t>
      </w:r>
      <w:r>
        <w:rPr>
          <w:rFonts w:ascii="Arial" w:hAnsi="Arial" w:cs="Arial"/>
          <w:sz w:val="20"/>
          <w:szCs w:val="20"/>
        </w:rPr>
        <w:t xml:space="preserve">, </w:t>
      </w:r>
      <w:r w:rsidRPr="006228CE">
        <w:rPr>
          <w:rFonts w:ascii="Arial" w:hAnsi="Arial" w:cs="Arial"/>
          <w:sz w:val="20"/>
          <w:szCs w:val="20"/>
        </w:rPr>
        <w:t>že právnická osoba není v konkurzním řízení,</w:t>
      </w:r>
    </w:p>
    <w:p w:rsidR="00205A31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</w:p>
    <w:p w:rsidR="00205A31" w:rsidRPr="006228CE" w:rsidRDefault="00205A31" w:rsidP="00205A31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228CE">
        <w:rPr>
          <w:rFonts w:ascii="Arial" w:hAnsi="Arial" w:cs="Arial"/>
          <w:sz w:val="20"/>
          <w:szCs w:val="20"/>
        </w:rPr>
        <w:t>u společenství vlastníků bytových jednotek výpis z rejstříku společenství</w:t>
      </w:r>
      <w:r>
        <w:rPr>
          <w:rFonts w:ascii="Arial" w:hAnsi="Arial" w:cs="Arial"/>
          <w:sz w:val="20"/>
          <w:szCs w:val="20"/>
        </w:rPr>
        <w:t>.</w:t>
      </w:r>
    </w:p>
    <w:p w:rsidR="00205A31" w:rsidRPr="004369AD" w:rsidRDefault="00205A31" w:rsidP="00205A31">
      <w:pPr>
        <w:pStyle w:val="Normlnweb"/>
        <w:tabs>
          <w:tab w:val="num" w:pos="1080"/>
        </w:tabs>
        <w:spacing w:before="0" w:beforeAutospacing="0" w:after="0" w:afterAutospacing="0"/>
        <w:ind w:left="1080" w:right="300"/>
        <w:jc w:val="both"/>
        <w:rPr>
          <w:rFonts w:ascii="Arial" w:hAnsi="Arial" w:cs="Arial"/>
          <w:sz w:val="20"/>
          <w:szCs w:val="20"/>
        </w:rPr>
      </w:pPr>
    </w:p>
    <w:p w:rsidR="00205A31" w:rsidRPr="004369AD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……………………………………….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</w:p>
    <w:p w:rsidR="00205A31" w:rsidRDefault="00205A31" w:rsidP="00205A3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</w:t>
      </w:r>
    </w:p>
    <w:p w:rsidR="00205A31" w:rsidRDefault="00205A31" w:rsidP="00205A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žadatele/ů o úvěr </w:t>
      </w:r>
    </w:p>
    <w:p w:rsidR="00205A31" w:rsidRDefault="00205A31" w:rsidP="00205A31">
      <w:pPr>
        <w:pStyle w:val="Normlnweb"/>
        <w:spacing w:before="0" w:beforeAutospacing="0" w:after="0" w:afterAutospacing="0"/>
        <w:ind w:right="300"/>
        <w:rPr>
          <w:sz w:val="20"/>
          <w:szCs w:val="20"/>
        </w:rPr>
      </w:pPr>
    </w:p>
    <w:p w:rsidR="00205A31" w:rsidRDefault="00205A31" w:rsidP="00205A31">
      <w:pPr>
        <w:pStyle w:val="Normlnweb"/>
        <w:spacing w:before="0" w:beforeAutospacing="0" w:after="0" w:afterAutospacing="0"/>
        <w:ind w:right="300"/>
        <w:rPr>
          <w:sz w:val="20"/>
          <w:szCs w:val="20"/>
        </w:rPr>
      </w:pPr>
    </w:p>
    <w:p w:rsidR="00205A31" w:rsidRDefault="00205A31" w:rsidP="00205A31"/>
    <w:p w:rsidR="00205A31" w:rsidRDefault="00205A31" w:rsidP="00205A31">
      <w:pPr>
        <w:ind w:hanging="426"/>
      </w:pPr>
    </w:p>
    <w:p w:rsidR="00113B9C" w:rsidRDefault="00113B9C"/>
    <w:sectPr w:rsidR="00113B9C" w:rsidSect="001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033"/>
    <w:multiLevelType w:val="hybridMultilevel"/>
    <w:tmpl w:val="EA681B44"/>
    <w:lvl w:ilvl="0" w:tplc="B3AC3B8C">
      <w:start w:val="7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BA24DF"/>
    <w:multiLevelType w:val="hybridMultilevel"/>
    <w:tmpl w:val="DAEC2140"/>
    <w:lvl w:ilvl="0" w:tplc="E4867AA0">
      <w:start w:val="2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B"/>
    <w:rsid w:val="00113B9C"/>
    <w:rsid w:val="00205A31"/>
    <w:rsid w:val="008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5A31"/>
    <w:pPr>
      <w:keepNext/>
      <w:tabs>
        <w:tab w:val="left" w:pos="360"/>
      </w:tabs>
      <w:jc w:val="center"/>
      <w:outlineLvl w:val="1"/>
    </w:pPr>
    <w:rPr>
      <w:rFonts w:ascii="Arial" w:hAnsi="Arial"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5A31"/>
    <w:rPr>
      <w:rFonts w:ascii="Arial" w:eastAsia="Times New Roman" w:hAnsi="Arial" w:cs="Arial"/>
      <w:b/>
      <w:sz w:val="36"/>
      <w:szCs w:val="36"/>
      <w:lang w:eastAsia="cs-CZ"/>
    </w:rPr>
  </w:style>
  <w:style w:type="paragraph" w:styleId="Normlnweb">
    <w:name w:val="Normal (Web)"/>
    <w:basedOn w:val="Normln"/>
    <w:rsid w:val="00205A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05A31"/>
    <w:pPr>
      <w:keepNext/>
      <w:tabs>
        <w:tab w:val="left" w:pos="360"/>
      </w:tabs>
      <w:jc w:val="center"/>
      <w:outlineLvl w:val="1"/>
    </w:pPr>
    <w:rPr>
      <w:rFonts w:ascii="Arial" w:hAnsi="Arial"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5A31"/>
    <w:rPr>
      <w:rFonts w:ascii="Arial" w:eastAsia="Times New Roman" w:hAnsi="Arial" w:cs="Arial"/>
      <w:b/>
      <w:sz w:val="36"/>
      <w:szCs w:val="36"/>
      <w:lang w:eastAsia="cs-CZ"/>
    </w:rPr>
  </w:style>
  <w:style w:type="paragraph" w:styleId="Normlnweb">
    <w:name w:val="Normal (Web)"/>
    <w:basedOn w:val="Normln"/>
    <w:rsid w:val="00205A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2015-12-01T13:09:00Z</cp:lastPrinted>
  <dcterms:created xsi:type="dcterms:W3CDTF">2015-12-01T13:08:00Z</dcterms:created>
  <dcterms:modified xsi:type="dcterms:W3CDTF">2015-12-01T13:09:00Z</dcterms:modified>
</cp:coreProperties>
</file>