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6EF8" w14:textId="77777777" w:rsidR="00977762" w:rsidRPr="00F53463" w:rsidRDefault="00977762" w:rsidP="009777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10418778"/>
      <w:r w:rsidRPr="00F53463"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7072FD87" w14:textId="77777777" w:rsidR="00977762" w:rsidRPr="00F53463" w:rsidRDefault="00977762" w:rsidP="009777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z </w:t>
      </w:r>
      <w:r>
        <w:rPr>
          <w:rFonts w:ascii="Times New Roman" w:hAnsi="Times New Roman" w:cs="Times New Roman"/>
          <w:b/>
          <w:bCs/>
          <w:sz w:val="36"/>
          <w:szCs w:val="36"/>
        </w:rPr>
        <w:t>43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 zasedání zastupitelstva obce Rozvadov</w:t>
      </w:r>
    </w:p>
    <w:p w14:paraId="0675114B" w14:textId="77777777" w:rsidR="00977762" w:rsidRPr="00F53463" w:rsidRDefault="00977762" w:rsidP="009777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 xml:space="preserve">dne </w:t>
      </w:r>
      <w:r>
        <w:rPr>
          <w:rFonts w:ascii="Times New Roman" w:hAnsi="Times New Roman" w:cs="Times New Roman"/>
          <w:b/>
          <w:bCs/>
          <w:sz w:val="36"/>
          <w:szCs w:val="36"/>
        </w:rPr>
        <w:t>20.7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.202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5425176D" w14:textId="77777777" w:rsidR="00977762" w:rsidRDefault="00977762" w:rsidP="00977762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2E009EBE" w14:textId="77777777" w:rsidR="00977762" w:rsidRDefault="00977762" w:rsidP="00977762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68D6B94F" w14:textId="77777777" w:rsidR="00977762" w:rsidRPr="00BA7A54" w:rsidRDefault="00977762" w:rsidP="00977762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BA7A54">
        <w:rPr>
          <w:rFonts w:ascii="Times New Roman" w:hAnsi="Times New Roman" w:cs="Times New Roman"/>
          <w:szCs w:val="24"/>
        </w:rPr>
        <w:t>Zastupitelstvo obce Rozvadov</w:t>
      </w:r>
    </w:p>
    <w:p w14:paraId="1090072F" w14:textId="77777777" w:rsidR="00977762" w:rsidRPr="00BA7A54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007056BE" w14:textId="77777777" w:rsidR="00977762" w:rsidRPr="00BA7A54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70BC6121" w14:textId="77777777" w:rsidR="00977762" w:rsidRPr="003F0F38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05E73258" w14:textId="77777777" w:rsidR="00977762" w:rsidRPr="00BA7A54" w:rsidRDefault="00977762" w:rsidP="00977762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118302A8" w14:textId="77777777" w:rsidR="00977762" w:rsidRPr="00BA7A54" w:rsidRDefault="00977762" w:rsidP="00977762">
      <w:pPr>
        <w:pStyle w:val="Zkladntext"/>
        <w:rPr>
          <w:rFonts w:ascii="Times New Roman" w:hAnsi="Times New Roman" w:cs="Times New Roman"/>
          <w:iCs/>
        </w:rPr>
      </w:pPr>
      <w:r w:rsidRPr="00BA7A54">
        <w:rPr>
          <w:rFonts w:ascii="Times New Roman" w:hAnsi="Times New Roman" w:cs="Times New Roman"/>
          <w:b/>
          <w:bCs/>
          <w:iCs/>
        </w:rPr>
        <w:t>4</w:t>
      </w:r>
      <w:r>
        <w:rPr>
          <w:rFonts w:ascii="Times New Roman" w:hAnsi="Times New Roman" w:cs="Times New Roman"/>
          <w:b/>
          <w:bCs/>
          <w:iCs/>
        </w:rPr>
        <w:t>3</w:t>
      </w:r>
      <w:r w:rsidRPr="00BA7A54">
        <w:rPr>
          <w:rFonts w:ascii="Times New Roman" w:hAnsi="Times New Roman" w:cs="Times New Roman"/>
          <w:b/>
          <w:bCs/>
          <w:iCs/>
        </w:rPr>
        <w:t>/1)</w:t>
      </w:r>
      <w:r w:rsidRPr="00BA7A54">
        <w:rPr>
          <w:rFonts w:ascii="Times New Roman" w:hAnsi="Times New Roman" w:cs="Times New Roman"/>
          <w:iCs/>
        </w:rPr>
        <w:t xml:space="preserve"> ověřovateli zápisu </w:t>
      </w:r>
      <w:r w:rsidRPr="00491FC7">
        <w:rPr>
          <w:rFonts w:ascii="Times New Roman" w:hAnsi="Times New Roman" w:cs="Times New Roman"/>
        </w:rPr>
        <w:t>Antonína Jambora, Miroslava Meszároše</w:t>
      </w:r>
      <w:r w:rsidRPr="00491FC7">
        <w:rPr>
          <w:rFonts w:ascii="Times New Roman" w:hAnsi="Times New Roman" w:cs="Times New Roman"/>
          <w:iCs/>
        </w:rPr>
        <w:t>,</w:t>
      </w:r>
      <w:r w:rsidRPr="00BA7A54">
        <w:rPr>
          <w:rFonts w:ascii="Times New Roman" w:hAnsi="Times New Roman" w:cs="Times New Roman"/>
          <w:iCs/>
        </w:rPr>
        <w:t xml:space="preserve"> a zapisovatelem Martinu Klimpel</w:t>
      </w:r>
    </w:p>
    <w:p w14:paraId="6A09B2B5" w14:textId="77777777" w:rsidR="00977762" w:rsidRPr="00BA7A54" w:rsidRDefault="00977762" w:rsidP="00977762">
      <w:pPr>
        <w:pStyle w:val="Zkladntext"/>
        <w:rPr>
          <w:rFonts w:ascii="Times New Roman" w:hAnsi="Times New Roman" w:cs="Times New Roman"/>
          <w:iCs/>
        </w:rPr>
      </w:pPr>
    </w:p>
    <w:p w14:paraId="1119B521" w14:textId="77777777" w:rsidR="00977762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244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22444">
        <w:rPr>
          <w:rFonts w:ascii="Times New Roman" w:hAnsi="Times New Roman" w:cs="Times New Roman"/>
          <w:bCs/>
          <w:sz w:val="24"/>
          <w:szCs w:val="24"/>
        </w:rPr>
        <w:t>/2)</w:t>
      </w:r>
      <w:r w:rsidRPr="003F0F38"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224671A1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1. Zahájení</w:t>
      </w:r>
    </w:p>
    <w:p w14:paraId="038201A3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2. Volba ověřovatelů zápisu</w:t>
      </w:r>
    </w:p>
    <w:p w14:paraId="2D857D05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3. Schválení programu jednání</w:t>
      </w:r>
    </w:p>
    <w:p w14:paraId="7519E222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4. Kontrola usnesení</w:t>
      </w:r>
    </w:p>
    <w:p w14:paraId="7D0530D4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5. Schválení návrhu parcelace firmy Boula IPK. s.r.o. pro akci „Rozvadov – obytná zóna pod Březovým vrchem“</w:t>
      </w:r>
    </w:p>
    <w:p w14:paraId="4B2F263B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 xml:space="preserve">6. Schválení přijetí finanční dotace z dotačního titulu „2022 Příspěvek na nákup nového dopravního automobilu“ do rozpočtu obce </w:t>
      </w:r>
    </w:p>
    <w:p w14:paraId="6ADA90F4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7. Schválení návrhu cen společnosti MUSIL gastro spol. s r.o. na odkoupení bazarového zboží – vybavení školní kuchyně</w:t>
      </w:r>
    </w:p>
    <w:p w14:paraId="5DF7D394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8. Schválení nabídky společnosti DŘEVOŠKRT Domažlice na výrobu a montáž nábytku do nové hasičské zbrojnice</w:t>
      </w:r>
    </w:p>
    <w:p w14:paraId="077CC72F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9. Projednání žádosti o souhlas se stavbou „Shell Sv. Kateřina nákladní – plnící stanice LNG“ (č.j. R/341/22)</w:t>
      </w:r>
    </w:p>
    <w:p w14:paraId="58F2178F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10. Schválení smlouvy o dílo s BKV Stavební společnost s.r.o. na provedení dodatečných prací při výstavbě hasičské zbrojnice</w:t>
      </w:r>
    </w:p>
    <w:p w14:paraId="5A7EBFB6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11. Schválení cenové nabídky BKV Stavební společnost s.r.o. na vybudování nádrže na vodu včetně technologií u hasičské zbrojnice</w:t>
      </w:r>
    </w:p>
    <w:p w14:paraId="4B8D7F22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12. Schválení uzavření smlouvy s vítězným uchazečem veřejné zakázky na pořízení dopravního automobilu pro SDH Rozvadov</w:t>
      </w:r>
    </w:p>
    <w:p w14:paraId="0E532946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13. Schválení uzavření smlouvy s vítězným uchazečem veřejné zakázky na realizaci akce „VO v obci Rozvadov III. etapa“</w:t>
      </w:r>
    </w:p>
    <w:p w14:paraId="276327D1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14. Schválení uzavření smlouvy s vítězným uchazečem veřejné zakázky na realizaci akce „Úprava odpočinkové plochy v obytném souboru Rozvadov“</w:t>
      </w:r>
    </w:p>
    <w:p w14:paraId="21FB380C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15. Schválení žádosti o prodej části obecní parcely p.p.č. 537 v k.ú. Sv. Kateřina u Rozvadova (č.j. R/761/21)</w:t>
      </w:r>
    </w:p>
    <w:p w14:paraId="3DA1E3E6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16. Schválení žádosti o prodej části obecní parcely p.p.č. 537 v k.ú. Sv. Kateřina u Rozvadova (č.j. R/762/21)</w:t>
      </w:r>
    </w:p>
    <w:p w14:paraId="06B0C999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17. Projednání žádosti o prodej parcel st.p.č. 239/1 a p.p.č. 222/131 v k.ú. Rozvadov (č.j. R/582/22)</w:t>
      </w:r>
    </w:p>
    <w:p w14:paraId="47329A4B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18. Projednání žádosti o prodej parcely st.p.č. 191/2 v k.ú. Nové Domky (č.j. R/594/22)</w:t>
      </w:r>
    </w:p>
    <w:p w14:paraId="7B56136C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19. Schválení uzavření dodatku smlouvy o dílo na akci „Stavební úpravy (rekonstrukce) školní kuchyně ZŠ a MŠ Rozvadov“</w:t>
      </w:r>
    </w:p>
    <w:p w14:paraId="303410D1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lastRenderedPageBreak/>
        <w:t xml:space="preserve">20. Schválení žádosti společnosti ČEZ Distribuce a.s. o souhlas se stavbou „Rozvadov TC, p.č. 1468/17 kNN“ </w:t>
      </w:r>
    </w:p>
    <w:p w14:paraId="5876020F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21. Projednání zápisu kontroly finančního výboru č. 19/22</w:t>
      </w:r>
    </w:p>
    <w:p w14:paraId="4239D503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41F70">
        <w:rPr>
          <w:rFonts w:ascii="Times New Roman" w:hAnsi="Times New Roman" w:cs="Times New Roman"/>
        </w:rPr>
        <w:t>22. Diskuze, různé</w:t>
      </w:r>
    </w:p>
    <w:p w14:paraId="3FADAC95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241F70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23. Závěr    </w:t>
      </w:r>
    </w:p>
    <w:p w14:paraId="04C29777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83960B6" w14:textId="625DECAF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2F617A">
        <w:rPr>
          <w:rFonts w:ascii="Times New Roman" w:hAnsi="Times New Roman" w:cs="Times New Roman"/>
          <w:bCs/>
          <w:iCs w:val="0"/>
          <w:sz w:val="24"/>
          <w:szCs w:val="24"/>
        </w:rPr>
        <w:t>43/3)</w:t>
      </w:r>
      <w:r w:rsidRPr="00241F70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revokaci usnesení č. I/42/6 a schvaluje prodej parcel p.p.č. 1282 o výměře 542 m2, p.p.č. 1281 o výměře 19 m2, p.p.č. 1284 o výměře 132 m2, vše v k.ú. Sv. Kateřina u Rozvadova, v celkové ceně 103.950,- Kč (č.j. R/439/22)</w:t>
      </w:r>
    </w:p>
    <w:p w14:paraId="0C3FED9A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B8AEB5D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43/4)</w:t>
      </w:r>
      <w:r w:rsidRPr="00241F70">
        <w:rPr>
          <w:rFonts w:ascii="Times New Roman" w:hAnsi="Times New Roman" w:cs="Times New Roman"/>
        </w:rPr>
        <w:t xml:space="preserve"> přijetí finanční dotace z rozpočtu Plzeňského kraje do rozpočtu obce Rozvadov ve výši 300.000,- Kč, na základě poskytnutí účelové finanční dotace obci z dotačního titulu „2022 Příspěvek na nákup nového dopravního automobilu“, schválené zastupitelstvem Plzeňského kraje dne 13.6.2022 pod č. usnes. 743/22</w:t>
      </w:r>
    </w:p>
    <w:p w14:paraId="6B740E06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E4AE1B5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43/5)</w:t>
      </w:r>
      <w:r w:rsidRPr="00241F70">
        <w:rPr>
          <w:rFonts w:ascii="Times New Roman" w:hAnsi="Times New Roman" w:cs="Times New Roman"/>
        </w:rPr>
        <w:t xml:space="preserve"> nabídku firmy MUSIL gastro spol. s r.o. na zprostředkování prodeje bazarového zboží – vybavení školní kuchyně – na jejich webových stránkách</w:t>
      </w:r>
    </w:p>
    <w:p w14:paraId="79C1BB63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83EAE9E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43/6)</w:t>
      </w:r>
      <w:r w:rsidRPr="00241F70">
        <w:rPr>
          <w:rFonts w:ascii="Times New Roman" w:hAnsi="Times New Roman" w:cs="Times New Roman"/>
        </w:rPr>
        <w:t xml:space="preserve"> společnosti DŘEVOŠKRT Domažlice na výrobu a montáž nábytku do nové hasičské zbrojnice ve výši 314.600,- Kč vč. DPH</w:t>
      </w:r>
    </w:p>
    <w:p w14:paraId="37BD9B5F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FFE5949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43/7)</w:t>
      </w:r>
      <w:r w:rsidRPr="00241F70">
        <w:rPr>
          <w:rFonts w:ascii="Times New Roman" w:hAnsi="Times New Roman" w:cs="Times New Roman"/>
        </w:rPr>
        <w:t xml:space="preserve"> žádost TOP-PROJEKT, s.r.o., o souhlas se stavbou „Shell Sv. Kateřina nákladní – plnící stanice LNG“ na p.č. 350/4 v k.ú. Sv. Kateřina u Rozvadova (č.j. R/341/22)</w:t>
      </w:r>
    </w:p>
    <w:p w14:paraId="5BB43430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B42FA38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43/8)</w:t>
      </w:r>
      <w:r w:rsidRPr="00241F70">
        <w:rPr>
          <w:rFonts w:ascii="Times New Roman" w:hAnsi="Times New Roman" w:cs="Times New Roman"/>
        </w:rPr>
        <w:t xml:space="preserve"> smlouvu o dílo s BKV Stavební společnost s.r.o. na provedení dodatečných prací při výstavbě hasičské zbrojnice s cenou 257.799, 28 Kč bez DPH</w:t>
      </w:r>
    </w:p>
    <w:p w14:paraId="4385F595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52B3AA9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43/9)</w:t>
      </w:r>
      <w:r w:rsidRPr="00241F70">
        <w:rPr>
          <w:rFonts w:ascii="Times New Roman" w:hAnsi="Times New Roman" w:cs="Times New Roman"/>
        </w:rPr>
        <w:t xml:space="preserve"> cenovou nabídku BKV Stavební společnost s.r.o. na vybudování nádrže na vodu včetně technologií u hasičské zbrojnice v celkové ceně 258.911,40 Kč</w:t>
      </w:r>
    </w:p>
    <w:p w14:paraId="66761D97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C5A0C89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43/10)</w:t>
      </w:r>
      <w:r w:rsidRPr="00241F70">
        <w:rPr>
          <w:rFonts w:ascii="Times New Roman" w:hAnsi="Times New Roman" w:cs="Times New Roman"/>
        </w:rPr>
        <w:t xml:space="preserve"> přeložení uzavření smlouvy s vítězným uchazečem veřejné zakázky na pořízení dopravního automobilu pro SDH Rozvadov na příští zasedání</w:t>
      </w:r>
    </w:p>
    <w:p w14:paraId="059FC614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D7EACBA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43/11)</w:t>
      </w:r>
      <w:r w:rsidRPr="00241F70">
        <w:rPr>
          <w:rFonts w:ascii="Times New Roman" w:hAnsi="Times New Roman" w:cs="Times New Roman"/>
        </w:rPr>
        <w:t xml:space="preserve"> uzavření smlouvy s vítězným uchazečem veřejné zakázky na realizaci akce „VO v obci Rozvadov III. etapa“ - společností Jymmi-elektro s.r.o., v ceně je 1.559.839,- Kč bez DPH</w:t>
      </w:r>
    </w:p>
    <w:p w14:paraId="5FB55600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AB1368F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43/12)</w:t>
      </w:r>
      <w:r w:rsidRPr="00241F70">
        <w:rPr>
          <w:rFonts w:ascii="Times New Roman" w:hAnsi="Times New Roman" w:cs="Times New Roman"/>
        </w:rPr>
        <w:t xml:space="preserve"> uzavření smlouvy s vítězným uchazečem veřejné zakázky na realizaci akce „Úprava odpočinkové plochy v obytném souboru Rozvadov“ – společností Zahradní a parková spol. s r.o. v ceně 1.946.944,93 Kč bez DPH</w:t>
      </w:r>
    </w:p>
    <w:p w14:paraId="0B86EFC2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2A896DA" w14:textId="0C3866C0" w:rsidR="00977762" w:rsidRPr="003E5904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3E5904">
        <w:rPr>
          <w:rFonts w:ascii="Times New Roman" w:hAnsi="Times New Roman" w:cs="Times New Roman"/>
          <w:bCs/>
          <w:iCs w:val="0"/>
          <w:sz w:val="24"/>
          <w:szCs w:val="24"/>
        </w:rPr>
        <w:t>43/13)</w:t>
      </w:r>
      <w:r w:rsidRPr="003E5904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prodej parcely nově vytvořené parcely p.p.č. 537/3 v k.ú. Svatá Kateřina u Rozvadova o výměře 1.339 m2, oddělené dle GP č. 479-318/2021 z 2.8.2022, v celkové kupní ceně 206.600,- Kč, se současným zřízením předkupního práva na tuto parcelu v délce 10 let takto: 1. oprávněný – finanční ústav poskytující kupujícímu úvěr, 2. oprávněný – prodávající, a dále za podmínek schválených zastupitelstvem pro prodej parcel na výstavbu RD, tj. že kupující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 (s možností sjednání práva </w:t>
      </w:r>
      <w:r w:rsidRPr="003E5904">
        <w:rPr>
          <w:rFonts w:ascii="Times New Roman" w:hAnsi="Times New Roman" w:cs="Times New Roman"/>
          <w:b w:val="0"/>
          <w:iCs w:val="0"/>
          <w:sz w:val="24"/>
          <w:szCs w:val="24"/>
        </w:rPr>
        <w:lastRenderedPageBreak/>
        <w:t>kupujícího odstoupit od kupní smlouvy za podmínky úhrady odstupného 30.000,- Kč za každý započatý rok platnosti kupní smlouvy)</w:t>
      </w:r>
    </w:p>
    <w:p w14:paraId="28B01DEF" w14:textId="77777777" w:rsidR="00977762" w:rsidRPr="00E554FD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  <w:highlight w:val="yellow"/>
        </w:rPr>
      </w:pPr>
    </w:p>
    <w:p w14:paraId="07793384" w14:textId="27732E80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461E07">
        <w:rPr>
          <w:rFonts w:ascii="Times New Roman" w:hAnsi="Times New Roman" w:cs="Times New Roman"/>
          <w:bCs/>
          <w:iCs w:val="0"/>
          <w:sz w:val="24"/>
          <w:szCs w:val="24"/>
        </w:rPr>
        <w:t>43/14)</w:t>
      </w:r>
      <w:r w:rsidRPr="00461E07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prodej parcely nově vytvořené parcely p.p.č. 537/2 v k.ú. Svatá Kateřina u Rozvadova o výměře 1.340 m2, oddělené dle GP č. 479-318/2021 z 2.8.2022,  v celkové kupní ceně 206.750,- Kč, se současným zřízením předkupního práva na tuto parcelu v délce 10 let takto: 1. oprávněný – finanční ústav poskytující kupujícímu úvěr, 2. oprávněný – prodávající, a dále za podmínek schválených zastupitelstvem pro prodej parcel na výstavbu RD, tj. že kupující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 (s možností sjednání práva kupujícího odstoupit od kupní smlouvy za podmínky úhrady odstupného 30.000,- Kč za každý započatý rok platnosti kupní smlouvy)</w:t>
      </w:r>
    </w:p>
    <w:p w14:paraId="4FBA12B0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06BCB92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43/16)</w:t>
      </w:r>
      <w:r w:rsidRPr="00241F70">
        <w:rPr>
          <w:rFonts w:ascii="Times New Roman" w:hAnsi="Times New Roman" w:cs="Times New Roman"/>
        </w:rPr>
        <w:t xml:space="preserve"> vyhlášení záměru prodeje parcely st.p.č. 191/2 v k.ú. Nové Domky (č.j. R/594/22)</w:t>
      </w:r>
    </w:p>
    <w:p w14:paraId="326D6D84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B0F33C0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43/17)</w:t>
      </w:r>
      <w:r w:rsidRPr="00241F70">
        <w:rPr>
          <w:rFonts w:ascii="Times New Roman" w:hAnsi="Times New Roman" w:cs="Times New Roman"/>
        </w:rPr>
        <w:t xml:space="preserve"> uzavření dodatku smlouvy o dílo na akci „Stavební úpravy (rekonstrukce) školní kuchyně ZŠ a MŠ Rozvadov“ s firmou Jymmi elektro s.r.o. v ceně 684.881,- Kč bez DPH</w:t>
      </w:r>
    </w:p>
    <w:p w14:paraId="01411B94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9CBB38A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43/18)</w:t>
      </w:r>
      <w:r w:rsidRPr="00241F70">
        <w:rPr>
          <w:rFonts w:ascii="Times New Roman" w:hAnsi="Times New Roman" w:cs="Times New Roman"/>
        </w:rPr>
        <w:t xml:space="preserve"> žádost společnosti ČEZ Distribuce a.s. o souhlas se stavbou „Rozvadov TC, p.č. 1468/17 kNN“</w:t>
      </w:r>
    </w:p>
    <w:p w14:paraId="56B38681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03BF235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2F617A">
        <w:rPr>
          <w:rFonts w:ascii="Times New Roman" w:hAnsi="Times New Roman" w:cs="Times New Roman"/>
          <w:bCs/>
          <w:iCs w:val="0"/>
          <w:sz w:val="24"/>
          <w:szCs w:val="24"/>
        </w:rPr>
        <w:t>43/19)</w:t>
      </w:r>
      <w:r w:rsidRPr="00241F70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opravu komunikace v areálu Kóta</w:t>
      </w:r>
    </w:p>
    <w:p w14:paraId="56C7B1F2" w14:textId="77777777" w:rsidR="00977762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6AF154F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5D15C8D" w14:textId="77777777" w:rsidR="00977762" w:rsidRPr="003F0F38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Nes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>chvaluje</w:t>
      </w:r>
    </w:p>
    <w:p w14:paraId="2BD879CC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AC54228" w14:textId="08CB9B4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43/15)</w:t>
      </w:r>
      <w:r w:rsidRPr="00241F70">
        <w:rPr>
          <w:rFonts w:ascii="Times New Roman" w:hAnsi="Times New Roman" w:cs="Times New Roman"/>
        </w:rPr>
        <w:t xml:space="preserve"> žádost o prodej parcel st.p.č. 239/1 a p.p.č. 222/131 v k.ú. Rozvadov z důvodu plánované výstavby komunikace na uvedených parcelách (č.j. R/582/22)</w:t>
      </w:r>
    </w:p>
    <w:p w14:paraId="6C87B11A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126352B" w14:textId="77777777" w:rsidR="00977762" w:rsidRPr="00241F70" w:rsidRDefault="00977762" w:rsidP="00977762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1D29335" w14:textId="77777777" w:rsidR="00977762" w:rsidRPr="003F0F38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Bere na vědomí</w:t>
      </w:r>
    </w:p>
    <w:p w14:paraId="266610E7" w14:textId="77777777" w:rsidR="00977762" w:rsidRDefault="00977762" w:rsidP="00977762">
      <w:pPr>
        <w:ind w:left="900"/>
        <w:jc w:val="both"/>
        <w:rPr>
          <w:rFonts w:ascii="Times New Roman" w:hAnsi="Times New Roman" w:cs="Times New Roman"/>
        </w:rPr>
      </w:pPr>
    </w:p>
    <w:p w14:paraId="34A32DAF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1F70">
        <w:rPr>
          <w:rFonts w:ascii="Times New Roman" w:hAnsi="Times New Roman" w:cs="Times New Roman"/>
        </w:rPr>
        <w:t>zápis kontroly finančního výboru č. 19/22</w:t>
      </w:r>
    </w:p>
    <w:p w14:paraId="731C5C27" w14:textId="77777777" w:rsidR="00977762" w:rsidRPr="00241F70" w:rsidRDefault="00977762" w:rsidP="00977762">
      <w:pPr>
        <w:pStyle w:val="Zkladntext2"/>
        <w:ind w:left="900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C57520F" w14:textId="77777777" w:rsidR="00977762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CF3C4A5" w14:textId="77777777" w:rsidR="00977762" w:rsidRPr="003F0F38" w:rsidRDefault="00977762" w:rsidP="00977762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Ukládá</w:t>
      </w:r>
    </w:p>
    <w:p w14:paraId="7ECBB472" w14:textId="77777777" w:rsidR="00977762" w:rsidRPr="00241F70" w:rsidRDefault="00977762" w:rsidP="00977762">
      <w:pPr>
        <w:pStyle w:val="Zkladntext2"/>
        <w:ind w:left="900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7D676B1" w14:textId="77777777" w:rsidR="00977762" w:rsidRPr="00241F70" w:rsidRDefault="00977762" w:rsidP="00977762">
      <w:pPr>
        <w:jc w:val="both"/>
        <w:rPr>
          <w:rFonts w:ascii="Times New Roman" w:hAnsi="Times New Roman" w:cs="Times New Roman"/>
        </w:rPr>
      </w:pPr>
      <w:r w:rsidRPr="002F617A">
        <w:rPr>
          <w:rFonts w:ascii="Times New Roman" w:hAnsi="Times New Roman" w:cs="Times New Roman"/>
          <w:b/>
          <w:bCs/>
        </w:rPr>
        <w:t>43/20)</w:t>
      </w:r>
      <w:r w:rsidRPr="00241F70">
        <w:rPr>
          <w:rFonts w:ascii="Times New Roman" w:hAnsi="Times New Roman" w:cs="Times New Roman"/>
        </w:rPr>
        <w:t xml:space="preserve"> starostovi jednat s majiteli pozemků ohledně hluku a nepořádku v době zemědělských prací</w:t>
      </w:r>
    </w:p>
    <w:p w14:paraId="2994591E" w14:textId="77777777" w:rsidR="00977762" w:rsidRDefault="00977762" w:rsidP="00977762">
      <w:pPr>
        <w:pStyle w:val="Zkladntext2"/>
        <w:ind w:left="900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0FAD3C8" w14:textId="77777777" w:rsidR="00977762" w:rsidRDefault="00977762" w:rsidP="00977762">
      <w:pPr>
        <w:pStyle w:val="Zkladntext2"/>
        <w:ind w:left="900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19B5B4E" w14:textId="77777777" w:rsidR="00977762" w:rsidRDefault="00977762" w:rsidP="0097776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00A62ED" w14:textId="77777777" w:rsidR="00977762" w:rsidRPr="00BA7A54" w:rsidRDefault="00977762" w:rsidP="00977762">
      <w:pPr>
        <w:rPr>
          <w:rFonts w:ascii="Times New Roman" w:hAnsi="Times New Roman" w:cs="Times New Roman"/>
          <w:bCs/>
          <w:color w:val="000000"/>
          <w:u w:val="single"/>
        </w:rPr>
      </w:pPr>
      <w:r w:rsidRPr="00BA7A54"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698202A6" w14:textId="77777777" w:rsidR="00977762" w:rsidRPr="00BA7A54" w:rsidRDefault="00977762" w:rsidP="00977762">
      <w:pPr>
        <w:rPr>
          <w:rFonts w:ascii="Times New Roman" w:hAnsi="Times New Roman" w:cs="Times New Roman"/>
          <w:bCs/>
        </w:rPr>
      </w:pPr>
      <w:r w:rsidRPr="00BA7A54">
        <w:rPr>
          <w:rFonts w:ascii="Times New Roman" w:hAnsi="Times New Roman" w:cs="Times New Roman"/>
          <w:bCs/>
        </w:rPr>
        <w:t>1)</w:t>
      </w:r>
      <w:r w:rsidRPr="00BA7A54">
        <w:rPr>
          <w:rFonts w:ascii="Times New Roman" w:hAnsi="Times New Roman" w:cs="Times New Roman"/>
          <w:bCs/>
        </w:rPr>
        <w:tab/>
        <w:t>Prezenční listin</w:t>
      </w:r>
      <w:r>
        <w:rPr>
          <w:rFonts w:ascii="Times New Roman" w:hAnsi="Times New Roman" w:cs="Times New Roman"/>
          <w:bCs/>
        </w:rPr>
        <w:t>y</w:t>
      </w:r>
    </w:p>
    <w:p w14:paraId="3BAC9CD5" w14:textId="77777777" w:rsidR="00977762" w:rsidRPr="00BA7A54" w:rsidRDefault="00977762" w:rsidP="00977762">
      <w:pPr>
        <w:rPr>
          <w:rFonts w:ascii="Times New Roman" w:hAnsi="Times New Roman" w:cs="Times New Roman"/>
          <w:bCs/>
        </w:rPr>
      </w:pPr>
      <w:r w:rsidRPr="00BA7A54"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68095AE3" w14:textId="77777777" w:rsidR="00977762" w:rsidRPr="00BA7A54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06773EC" w14:textId="77777777" w:rsidR="00977762" w:rsidRPr="00383D2D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lastRenderedPageBreak/>
        <w:t>Ověřovatelé:             .............................................. dne ...........................................</w:t>
      </w:r>
    </w:p>
    <w:p w14:paraId="1BD6CFE5" w14:textId="77777777" w:rsidR="00977762" w:rsidRPr="00383D2D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Antonín Jambor</w:t>
      </w:r>
    </w:p>
    <w:p w14:paraId="1AF24FA6" w14:textId="77777777" w:rsidR="00977762" w:rsidRPr="00383D2D" w:rsidRDefault="00977762" w:rsidP="0097776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28A95D5" w14:textId="77777777" w:rsidR="00977762" w:rsidRDefault="00977762" w:rsidP="0097776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9A2EB51" w14:textId="77777777" w:rsidR="00977762" w:rsidRPr="00383D2D" w:rsidRDefault="00977762" w:rsidP="0097776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A2A3B38" w14:textId="77777777" w:rsidR="00977762" w:rsidRPr="00383D2D" w:rsidRDefault="00977762" w:rsidP="00977762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712EC768" w14:textId="77777777" w:rsidR="00977762" w:rsidRPr="00383D2D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Miroslav Meszároš</w:t>
      </w:r>
    </w:p>
    <w:p w14:paraId="2AA4C87C" w14:textId="77777777" w:rsidR="00977762" w:rsidRPr="00383D2D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4640E39" w14:textId="77777777" w:rsidR="00977762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D8246D9" w14:textId="77777777" w:rsidR="00977762" w:rsidRPr="00383D2D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9E4B7C4" w14:textId="77777777" w:rsidR="00977762" w:rsidRPr="00383D2D" w:rsidRDefault="00977762" w:rsidP="00977762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S</w:t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tarosta:   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.............................................. dne ...........................................</w:t>
      </w:r>
    </w:p>
    <w:p w14:paraId="366AB83D" w14:textId="77777777" w:rsidR="00977762" w:rsidRDefault="00977762" w:rsidP="0097776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372AD46D" w14:textId="77777777" w:rsidR="00977762" w:rsidRDefault="00977762" w:rsidP="00977762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bookmarkEnd w:id="0"/>
    <w:p w14:paraId="712E05E3" w14:textId="21CA9AC6" w:rsidR="009A15F9" w:rsidRDefault="009A15F9"/>
    <w:p w14:paraId="74A0742B" w14:textId="4A959872" w:rsidR="003E5904" w:rsidRDefault="003E5904"/>
    <w:p w14:paraId="4FF73075" w14:textId="5A2F6F58" w:rsidR="003E5904" w:rsidRDefault="003E5904" w:rsidP="003E59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590ACB99" w14:textId="77777777" w:rsidR="003E5904" w:rsidRDefault="003E5904" w:rsidP="003E59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 44. zasedání zastupitelstva obce Rozvadov</w:t>
      </w:r>
    </w:p>
    <w:p w14:paraId="0E319749" w14:textId="77777777" w:rsidR="003E5904" w:rsidRDefault="003E5904" w:rsidP="003E59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dne 29.7.2022</w:t>
      </w:r>
    </w:p>
    <w:p w14:paraId="1F8571CF" w14:textId="77777777" w:rsidR="003E5904" w:rsidRDefault="003E5904" w:rsidP="003E5904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5D6BE512" w14:textId="77777777" w:rsidR="003E5904" w:rsidRDefault="003E5904" w:rsidP="003E5904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0F3FB956" w14:textId="77777777" w:rsidR="003E5904" w:rsidRDefault="003E5904" w:rsidP="003E5904">
      <w:pPr>
        <w:pStyle w:val="Zkladntextodsazen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Zastupitelstvo obce Rozvadov</w:t>
      </w:r>
    </w:p>
    <w:p w14:paraId="1AB5CAE5" w14:textId="77777777" w:rsidR="003E5904" w:rsidRDefault="003E5904" w:rsidP="003E5904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4B3584F0" w14:textId="77777777" w:rsidR="003E5904" w:rsidRDefault="003E5904" w:rsidP="003E5904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5F39CB8B" w14:textId="77777777" w:rsidR="003E5904" w:rsidRDefault="003E5904" w:rsidP="003E5904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474283F7" w14:textId="77777777" w:rsidR="003E5904" w:rsidRDefault="003E5904" w:rsidP="003E5904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5DCD66DB" w14:textId="77777777" w:rsidR="003E5904" w:rsidRDefault="003E5904" w:rsidP="003E5904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44/1)</w:t>
      </w:r>
      <w:r>
        <w:rPr>
          <w:rFonts w:ascii="Times New Roman" w:hAnsi="Times New Roman" w:cs="Times New Roman"/>
          <w:iCs/>
        </w:rPr>
        <w:t xml:space="preserve"> ověřovateli zápisu </w:t>
      </w:r>
      <w:r>
        <w:rPr>
          <w:rFonts w:ascii="Times New Roman" w:hAnsi="Times New Roman" w:cs="Times New Roman"/>
        </w:rPr>
        <w:t>Antonína Jambora, Miroslava Meszároše</w:t>
      </w:r>
      <w:r>
        <w:rPr>
          <w:rFonts w:ascii="Times New Roman" w:hAnsi="Times New Roman" w:cs="Times New Roman"/>
          <w:iCs/>
        </w:rPr>
        <w:t>, a zapisovatelem Martinu Klimpel</w:t>
      </w:r>
    </w:p>
    <w:p w14:paraId="2BEFCE61" w14:textId="77777777" w:rsidR="003E5904" w:rsidRDefault="003E5904" w:rsidP="003E5904">
      <w:pPr>
        <w:pStyle w:val="Zkladntext"/>
        <w:rPr>
          <w:rFonts w:ascii="Times New Roman" w:hAnsi="Times New Roman" w:cs="Times New Roman"/>
          <w:iCs/>
        </w:rPr>
      </w:pPr>
    </w:p>
    <w:p w14:paraId="29CD2B84" w14:textId="77777777" w:rsidR="003E5904" w:rsidRDefault="003E5904" w:rsidP="003E5904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44/2)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3F0B3D59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Zahájení</w:t>
      </w:r>
    </w:p>
    <w:p w14:paraId="2D3D435E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Volba ověřovatelů zápisu</w:t>
      </w:r>
    </w:p>
    <w:p w14:paraId="224E444B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Schválení programu jednání</w:t>
      </w:r>
    </w:p>
    <w:p w14:paraId="2F9EAE3D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Schválení uzavření smlouvy s vítězným uchazečem veřejné zakázky na pořízení dopravního automobilu pro SDH Rozvadov</w:t>
      </w:r>
    </w:p>
    <w:p w14:paraId="758F2E74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Projednání koupě pozemků st.p.č. 595 a 596 v k.ú. Rozvadov od VESTAR GROUP a.s.</w:t>
      </w:r>
    </w:p>
    <w:p w14:paraId="10F5FF3F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Projednání žádosti o zrušení předkupního práva na parcely v k.ú. Sv. Kateřina u Rozvadova (č.j. R/639/22)</w:t>
      </w:r>
    </w:p>
    <w:p w14:paraId="484DC4F7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Závěr    </w:t>
      </w:r>
    </w:p>
    <w:p w14:paraId="6A8A1098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</w:p>
    <w:p w14:paraId="4DAB8164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44/3)</w:t>
      </w:r>
      <w:r>
        <w:rPr>
          <w:rFonts w:ascii="Times New Roman" w:hAnsi="Times New Roman" w:cs="Times New Roman"/>
        </w:rPr>
        <w:t xml:space="preserve"> uzavření smlouvy o dílo se společností HAGEMANN s.r.o. na pořízení dopravního automobilu pro SDH Rozvadov v ceně 1.452.000,- Kč bez DPH</w:t>
      </w:r>
    </w:p>
    <w:p w14:paraId="478FC1EE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</w:p>
    <w:p w14:paraId="710F90D0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44/4)</w:t>
      </w:r>
      <w:r>
        <w:rPr>
          <w:rFonts w:ascii="Times New Roman" w:hAnsi="Times New Roman" w:cs="Times New Roman"/>
        </w:rPr>
        <w:t xml:space="preserve"> koupi parcel st.p.č. 595 o výměře 20 m2 a st.p.č. 596 o výměře 36 m2 v k.ú. Rozvadov, vzniklých na základě GP č. 930-85/2022, od VESTAR GROUP a.s. v ceně 9.520,- Kč</w:t>
      </w:r>
    </w:p>
    <w:p w14:paraId="7D337518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</w:p>
    <w:p w14:paraId="3A200B89" w14:textId="1D0E4C68" w:rsidR="003E5904" w:rsidRDefault="003E5904" w:rsidP="003E5904">
      <w:pPr>
        <w:jc w:val="both"/>
        <w:rPr>
          <w:rFonts w:ascii="Times New Roman" w:hAnsi="Times New Roman" w:cs="Times New Roman"/>
        </w:rPr>
      </w:pPr>
      <w:r w:rsidRPr="00D67C69">
        <w:rPr>
          <w:rFonts w:ascii="Times New Roman" w:hAnsi="Times New Roman" w:cs="Times New Roman"/>
          <w:b/>
          <w:bCs/>
        </w:rPr>
        <w:t>44/5)</w:t>
      </w:r>
      <w:r w:rsidRPr="00D67C69">
        <w:rPr>
          <w:rFonts w:ascii="Times New Roman" w:hAnsi="Times New Roman" w:cs="Times New Roman"/>
        </w:rPr>
        <w:t xml:space="preserve"> žádost o zrušení předkupního práva na parcelách p.p.č. 1271/1, 1160/19 a st.p.č. 260, vše v k.ú. Svatá Kateřina u Rozvadova (č.j. R/639/22)</w:t>
      </w:r>
    </w:p>
    <w:p w14:paraId="7A675D4F" w14:textId="77777777" w:rsidR="003E5904" w:rsidRDefault="003E5904" w:rsidP="003E5904">
      <w:pPr>
        <w:jc w:val="both"/>
        <w:rPr>
          <w:rFonts w:ascii="Times New Roman" w:hAnsi="Times New Roman" w:cs="Times New Roman"/>
        </w:rPr>
      </w:pPr>
    </w:p>
    <w:p w14:paraId="4682A55A" w14:textId="77777777" w:rsidR="003E5904" w:rsidRDefault="003E5904" w:rsidP="003E5904">
      <w:pP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</w:pPr>
    </w:p>
    <w:p w14:paraId="6A739808" w14:textId="06109DCE" w:rsidR="003E5904" w:rsidRDefault="003E5904" w:rsidP="003E5904">
      <w:pP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lastRenderedPageBreak/>
        <w:t>Přílohy zápisu:</w:t>
      </w:r>
    </w:p>
    <w:p w14:paraId="6F9C6051" w14:textId="77777777" w:rsidR="003E5904" w:rsidRDefault="003E5904" w:rsidP="003E5904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1)</w:t>
      </w:r>
      <w:r>
        <w:rPr>
          <w:rFonts w:ascii="Times New Roman" w:hAnsi="Times New Roman" w:cs="Times New Roman"/>
          <w:bCs/>
          <w:sz w:val="22"/>
          <w:szCs w:val="22"/>
        </w:rPr>
        <w:tab/>
        <w:t>Prezenční listiny</w:t>
      </w:r>
    </w:p>
    <w:p w14:paraId="5D27F577" w14:textId="77777777" w:rsidR="003E5904" w:rsidRDefault="003E5904" w:rsidP="003E5904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2)         Zveřejněná informace o konání zasedání podle § 93 odst. 1 zákona o obcích</w:t>
      </w:r>
    </w:p>
    <w:p w14:paraId="6100C1C0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515D5B0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1B3B334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5EEABE1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14:paraId="7044B658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  <w:t>Miroslav Meszároš</w:t>
      </w:r>
    </w:p>
    <w:p w14:paraId="1714457B" w14:textId="77777777" w:rsidR="003E5904" w:rsidRDefault="003E5904" w:rsidP="003E5904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FBA4EBB" w14:textId="77777777" w:rsidR="003E5904" w:rsidRDefault="003E5904" w:rsidP="003E5904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96B4DFA" w14:textId="77777777" w:rsidR="003E5904" w:rsidRDefault="003E5904" w:rsidP="003E5904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49B34FB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Antonín Jambor</w:t>
      </w:r>
    </w:p>
    <w:p w14:paraId="214C4DC3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74FFDBF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2C63BF1" w14:textId="77777777" w:rsidR="003E5904" w:rsidRDefault="003E5904" w:rsidP="003E5904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.............................................. dne ...........................................</w:t>
      </w:r>
    </w:p>
    <w:p w14:paraId="29F63ED4" w14:textId="77777777" w:rsidR="003E5904" w:rsidRDefault="003E5904" w:rsidP="003E5904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68062CF2" w14:textId="77777777" w:rsidR="003E5904" w:rsidRDefault="003E5904"/>
    <w:sectPr w:rsidR="003E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B"/>
    <w:rsid w:val="003E5904"/>
    <w:rsid w:val="00461E07"/>
    <w:rsid w:val="00977762"/>
    <w:rsid w:val="009A15F9"/>
    <w:rsid w:val="00A4088B"/>
    <w:rsid w:val="00E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E20B"/>
  <w15:chartTrackingRefBased/>
  <w15:docId w15:val="{AE927635-4504-45E9-AE5E-6E320D9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762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977762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77762"/>
    <w:rPr>
      <w:rFonts w:ascii="Courier New" w:eastAsia="Courier New" w:hAnsi="Courier New" w:cs="Courier New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977762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77762"/>
    <w:rPr>
      <w:rFonts w:ascii="Courier New" w:eastAsia="Courier New" w:hAnsi="Courier New" w:cs="Courier New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77762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77762"/>
    <w:rPr>
      <w:rFonts w:ascii="Courier New" w:eastAsia="Courier New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1321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7</cp:revision>
  <dcterms:created xsi:type="dcterms:W3CDTF">2022-08-03T09:34:00Z</dcterms:created>
  <dcterms:modified xsi:type="dcterms:W3CDTF">2022-09-27T07:22:00Z</dcterms:modified>
</cp:coreProperties>
</file>