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2B" w:rsidRDefault="00F21D2B" w:rsidP="00F21D2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F21D2B" w:rsidRDefault="00F21D2B" w:rsidP="00F21D2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36. zasedání zastupitelstva obce Rozvadov </w:t>
      </w:r>
    </w:p>
    <w:p w:rsidR="00F21D2B" w:rsidRDefault="00F21D2B" w:rsidP="00F21D2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21.3.2018</w:t>
      </w:r>
      <w:proofErr w:type="gramEnd"/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F21D2B" w:rsidRPr="009374B4" w:rsidRDefault="00F21D2B" w:rsidP="00F21D2B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Pr="009374B4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F21D2B" w:rsidRDefault="00F21D2B" w:rsidP="00F21D2B">
      <w:pPr>
        <w:pStyle w:val="Zkladntext"/>
        <w:rPr>
          <w:b/>
        </w:rPr>
      </w:pPr>
    </w:p>
    <w:p w:rsidR="00F21D2B" w:rsidRDefault="00F21D2B" w:rsidP="00F21D2B">
      <w:pPr>
        <w:pStyle w:val="Zkladntext"/>
        <w:rPr>
          <w:b/>
          <w:bCs/>
          <w:iCs/>
        </w:rPr>
      </w:pPr>
    </w:p>
    <w:p w:rsidR="00F21D2B" w:rsidRDefault="00F21D2B" w:rsidP="00F21D2B">
      <w:pPr>
        <w:pStyle w:val="Zkladntext"/>
      </w:pPr>
      <w:r w:rsidRPr="00E47581">
        <w:rPr>
          <w:b/>
          <w:bCs/>
          <w:iCs/>
        </w:rPr>
        <w:t>3</w:t>
      </w:r>
      <w:r>
        <w:rPr>
          <w:b/>
          <w:bCs/>
          <w:iCs/>
        </w:rPr>
        <w:t>6</w:t>
      </w:r>
      <w:r w:rsidRPr="00E47581">
        <w:rPr>
          <w:b/>
          <w:bCs/>
          <w:iCs/>
        </w:rPr>
        <w:t>/1)</w:t>
      </w:r>
      <w:r w:rsidRPr="00E47581">
        <w:rPr>
          <w:bCs/>
          <w:iCs/>
        </w:rPr>
        <w:t xml:space="preserve"> </w:t>
      </w:r>
      <w:r w:rsidRPr="00E47581">
        <w:rPr>
          <w:iCs/>
        </w:rPr>
        <w:t>ověřovateli zápisu</w:t>
      </w:r>
      <w:r w:rsidRPr="00E47581">
        <w:rPr>
          <w:bCs/>
          <w:iCs/>
        </w:rPr>
        <w:t xml:space="preserve"> </w:t>
      </w:r>
      <w:r>
        <w:t xml:space="preserve">Martina Ábela, Ivana </w:t>
      </w:r>
      <w:proofErr w:type="spellStart"/>
      <w:r>
        <w:t>Jančoviče</w:t>
      </w:r>
      <w:proofErr w:type="spellEnd"/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:rsidR="00F21D2B" w:rsidRPr="00EB6FE4" w:rsidRDefault="00F21D2B" w:rsidP="00F21D2B">
      <w:pPr>
        <w:pStyle w:val="Zkladntext"/>
        <w:rPr>
          <w:b/>
          <w:bCs/>
          <w:iCs/>
        </w:rPr>
      </w:pPr>
    </w:p>
    <w:p w:rsidR="00F21D2B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  <w:r w:rsidRPr="00EB6FE4">
        <w:rPr>
          <w:bCs/>
          <w:iCs w:val="0"/>
          <w:sz w:val="24"/>
          <w:szCs w:val="24"/>
        </w:rPr>
        <w:t>3</w:t>
      </w:r>
      <w:r>
        <w:rPr>
          <w:bCs/>
          <w:iCs w:val="0"/>
          <w:sz w:val="24"/>
          <w:szCs w:val="24"/>
        </w:rPr>
        <w:t>6</w:t>
      </w:r>
      <w:r w:rsidRPr="00EB6FE4">
        <w:rPr>
          <w:bCs/>
          <w:iCs w:val="0"/>
          <w:sz w:val="24"/>
          <w:szCs w:val="24"/>
        </w:rPr>
        <w:t>/2)</w:t>
      </w:r>
      <w:r w:rsidRPr="00EB6FE4">
        <w:rPr>
          <w:b w:val="0"/>
          <w:bCs/>
          <w:iCs w:val="0"/>
          <w:sz w:val="24"/>
          <w:szCs w:val="24"/>
        </w:rPr>
        <w:t xml:space="preserve"> </w:t>
      </w:r>
      <w:r w:rsidRPr="00EB6FE4">
        <w:rPr>
          <w:b w:val="0"/>
          <w:iCs w:val="0"/>
          <w:sz w:val="24"/>
          <w:szCs w:val="24"/>
        </w:rPr>
        <w:t>následující program zasedání: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1. Zahájení</w:t>
      </w:r>
    </w:p>
    <w:p w:rsidR="00F21D2B" w:rsidRPr="00293FBA" w:rsidRDefault="00F21D2B" w:rsidP="00F21D2B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293FBA">
        <w:rPr>
          <w:szCs w:val="24"/>
        </w:rPr>
        <w:t xml:space="preserve">2. Volba ověřovatelů zápisu 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3. Schválení programu jednání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4. Kontrola usnesení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5. Projednání zápisů kontroly FK č. 2/18, 3/18, 4/18, FV č. 7/18, 8/18, 9/18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6. Projednání protokolu o provedené veřejnosprávní kontrole v ZŠ Rozvadov za </w:t>
      </w:r>
      <w:proofErr w:type="gramStart"/>
      <w:r w:rsidRPr="00293FBA">
        <w:t>období 7– 12/2017</w:t>
      </w:r>
      <w:proofErr w:type="gramEnd"/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7. Projednání protokolu o provedené veřejnosprávní kontrole v MŠ Rozvadov za </w:t>
      </w:r>
      <w:proofErr w:type="gramStart"/>
      <w:r w:rsidRPr="00293FBA">
        <w:t>období 7– 12/2017</w:t>
      </w:r>
      <w:proofErr w:type="gramEnd"/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8. Projednání účetní závěrky MŠ za r. 2017, rozdělení hospodářského výsledku v MŠ a skutečného čerpání z rezervního a investičního fondu MŠ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t xml:space="preserve">9. Schválení </w:t>
      </w:r>
      <w:r w:rsidRPr="00293FBA">
        <w:rPr>
          <w:iCs/>
        </w:rPr>
        <w:t>protokolu o vyřazení majetku ZŠ Rozvadov v r. 2017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iCs/>
        </w:rPr>
        <w:t>10. Projednání žádosti Plzeňského kraje o poskytnutí účelové dotace na zajištění dopravní obslužnosti obce v r. 2018 (</w:t>
      </w:r>
      <w:proofErr w:type="gramStart"/>
      <w:r w:rsidRPr="00293FBA">
        <w:rPr>
          <w:iCs/>
        </w:rPr>
        <w:t>č.j.</w:t>
      </w:r>
      <w:proofErr w:type="gramEnd"/>
      <w:r w:rsidRPr="00293FBA">
        <w:rPr>
          <w:iCs/>
        </w:rPr>
        <w:t xml:space="preserve"> R/148/18)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iCs/>
        </w:rPr>
        <w:t>11. Projednání uzavření kupní smlouvy č. 9418000612/4000214824 s </w:t>
      </w:r>
      <w:proofErr w:type="spellStart"/>
      <w:r w:rsidRPr="00293FBA">
        <w:rPr>
          <w:iCs/>
        </w:rPr>
        <w:t>GasNet</w:t>
      </w:r>
      <w:proofErr w:type="spellEnd"/>
      <w:r w:rsidRPr="00293FBA">
        <w:rPr>
          <w:iCs/>
        </w:rPr>
        <w:t>, s.r.o.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12. Projednání žádosti </w:t>
      </w:r>
      <w:proofErr w:type="spellStart"/>
      <w:r w:rsidRPr="00293FBA">
        <w:t>Stodské</w:t>
      </w:r>
      <w:proofErr w:type="spellEnd"/>
      <w:r w:rsidRPr="00293FBA">
        <w:t xml:space="preserve"> nemocnice, a.s., o poskytnutí individuální dotace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13. Schválení prodeje parcel </w:t>
      </w:r>
      <w:proofErr w:type="spellStart"/>
      <w:r w:rsidRPr="00293FBA">
        <w:t>p.p.č</w:t>
      </w:r>
      <w:proofErr w:type="spellEnd"/>
      <w:r w:rsidRPr="00293FBA">
        <w:t>. 225/175 a 225/176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se současným zřízením předkupního práva (</w:t>
      </w:r>
      <w:proofErr w:type="gramStart"/>
      <w:r w:rsidRPr="00293FBA">
        <w:t>č.j.</w:t>
      </w:r>
      <w:proofErr w:type="gramEnd"/>
      <w:r w:rsidRPr="00293FBA">
        <w:t xml:space="preserve"> R/540/17)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14. Schválení prodeje parcel </w:t>
      </w:r>
      <w:proofErr w:type="spellStart"/>
      <w:r w:rsidRPr="00293FBA">
        <w:t>p.p.č</w:t>
      </w:r>
      <w:proofErr w:type="spellEnd"/>
      <w:r w:rsidRPr="00293FBA">
        <w:t xml:space="preserve">. 227/16, 227/17, 227/6 a </w:t>
      </w:r>
      <w:proofErr w:type="spellStart"/>
      <w:r w:rsidRPr="00293FBA">
        <w:t>st.p.č</w:t>
      </w:r>
      <w:proofErr w:type="spellEnd"/>
      <w:r w:rsidRPr="00293FBA">
        <w:t>. 417/2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se současným zřízením předkupního práva (</w:t>
      </w:r>
      <w:proofErr w:type="gramStart"/>
      <w:r w:rsidRPr="00293FBA">
        <w:t>č.j.</w:t>
      </w:r>
      <w:proofErr w:type="gramEnd"/>
      <w:r w:rsidRPr="00293FBA">
        <w:t xml:space="preserve"> R/608/17)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15. Schválení prodeje parcely </w:t>
      </w:r>
      <w:proofErr w:type="spellStart"/>
      <w:r w:rsidRPr="00293FBA">
        <w:t>p.p.č</w:t>
      </w:r>
      <w:proofErr w:type="spellEnd"/>
      <w:r w:rsidRPr="00293FBA">
        <w:t>. 34/14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se současným zřízením předkupního práva (</w:t>
      </w:r>
      <w:proofErr w:type="gramStart"/>
      <w:r w:rsidRPr="00293FBA">
        <w:t>č.j.</w:t>
      </w:r>
      <w:proofErr w:type="gramEnd"/>
      <w:r w:rsidRPr="00293FBA">
        <w:t xml:space="preserve"> R/633/17)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16. Schválení prodeje parcely </w:t>
      </w:r>
      <w:proofErr w:type="spellStart"/>
      <w:r w:rsidRPr="00293FBA">
        <w:t>p.p.č</w:t>
      </w:r>
      <w:proofErr w:type="spellEnd"/>
      <w:r w:rsidRPr="00293FBA">
        <w:t>. 225/82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se současným zřízením předkupního práva (</w:t>
      </w:r>
      <w:proofErr w:type="gramStart"/>
      <w:r w:rsidRPr="00293FBA">
        <w:t>č.j.</w:t>
      </w:r>
      <w:proofErr w:type="gramEnd"/>
      <w:r w:rsidRPr="00293FBA">
        <w:t xml:space="preserve"> R/131/18)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17. Schválení prodeje parcely </w:t>
      </w:r>
      <w:proofErr w:type="spellStart"/>
      <w:r w:rsidRPr="00293FBA">
        <w:t>p.p.č</w:t>
      </w:r>
      <w:proofErr w:type="spellEnd"/>
      <w:r w:rsidRPr="00293FBA">
        <w:t>. 2746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se současným zřízením předkupního práva (</w:t>
      </w:r>
      <w:proofErr w:type="gramStart"/>
      <w:r w:rsidRPr="00293FBA">
        <w:t>č.j.</w:t>
      </w:r>
      <w:proofErr w:type="gramEnd"/>
      <w:r w:rsidRPr="00293FBA">
        <w:t xml:space="preserve"> R/64/18)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 xml:space="preserve">18. Projednání žádosti o prodej nebo pronájem objektů </w:t>
      </w:r>
      <w:proofErr w:type="gramStart"/>
      <w:r w:rsidRPr="00293FBA">
        <w:t>č.p.</w:t>
      </w:r>
      <w:proofErr w:type="gramEnd"/>
      <w:r w:rsidRPr="00293FBA">
        <w:t xml:space="preserve"> 232 a 234 v Rozvadově (č.j. R/165/18)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19. Schválení konceptu zápisu do obecní kroniky za r. 2017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color w:val="000000"/>
        </w:rPr>
      </w:pPr>
      <w:r w:rsidRPr="00293FBA">
        <w:t>20</w:t>
      </w:r>
      <w:r w:rsidRPr="00293FBA">
        <w:rPr>
          <w:color w:val="000000"/>
        </w:rPr>
        <w:t xml:space="preserve">. Diskuze, různé 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t>21. Závěr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/>
          <w:iCs/>
        </w:rPr>
        <w:lastRenderedPageBreak/>
        <w:t>36/3)</w:t>
      </w:r>
      <w:r w:rsidRPr="00293FBA">
        <w:rPr>
          <w:iCs/>
        </w:rPr>
        <w:t xml:space="preserve"> předloženou </w:t>
      </w:r>
      <w:r w:rsidRPr="00293FBA">
        <w:t>účetní závěrku MŠ Rozvadov k </w:t>
      </w:r>
      <w:proofErr w:type="gramStart"/>
      <w:r w:rsidRPr="00293FBA">
        <w:t>31.12.2017</w:t>
      </w:r>
      <w:proofErr w:type="gramEnd"/>
      <w:r w:rsidRPr="00293FBA">
        <w:t xml:space="preserve"> (rozvahu, výkaz zisku a ztráty, přílohy)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/>
          <w:iCs/>
        </w:rPr>
        <w:t>36/4)</w:t>
      </w:r>
      <w:r w:rsidRPr="00293FBA">
        <w:rPr>
          <w:iCs/>
        </w:rPr>
        <w:t xml:space="preserve"> rozdělení hospodářského výsledku</w:t>
      </w:r>
      <w:r w:rsidRPr="00293FBA">
        <w:t xml:space="preserve"> MŠ Rozvadov za r. 2017, a to 419,47 Kč do rezervního fondu organizace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  <w:r w:rsidRPr="00293FBA">
        <w:rPr>
          <w:iCs w:val="0"/>
          <w:sz w:val="24"/>
          <w:szCs w:val="24"/>
        </w:rPr>
        <w:t>36/5)</w:t>
      </w:r>
      <w:r w:rsidRPr="00293FBA">
        <w:rPr>
          <w:b w:val="0"/>
          <w:iCs w:val="0"/>
          <w:sz w:val="24"/>
          <w:szCs w:val="24"/>
        </w:rPr>
        <w:t xml:space="preserve"> skutečné čerpání rezervního a investičního fondu MŠ Rozvadov v r. 2017 následovně: investiční fond 50.700,- Kč, rezervní fond 99.600,- Kč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b/>
          <w:iCs/>
        </w:rPr>
        <w:t>36/6)</w:t>
      </w:r>
      <w:r w:rsidRPr="00293FBA">
        <w:rPr>
          <w:iCs/>
        </w:rPr>
        <w:t xml:space="preserve"> protokol o vyřazení majetku ZŠ Rozvadov ze dne </w:t>
      </w:r>
      <w:proofErr w:type="gramStart"/>
      <w:r w:rsidRPr="00293FBA">
        <w:rPr>
          <w:iCs/>
        </w:rPr>
        <w:t>5.2.2018</w:t>
      </w:r>
      <w:proofErr w:type="gramEnd"/>
      <w:r w:rsidRPr="00293FBA">
        <w:rPr>
          <w:iCs/>
        </w:rPr>
        <w:t xml:space="preserve"> (OTE v hodnotě 4.866,50- Kč, SU 028 v hodnotě 53.136,- Kč a SU 022 v hodnotě 13.237,- Kč)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b/>
          <w:iCs/>
        </w:rPr>
        <w:t>36/7)</w:t>
      </w:r>
      <w:r w:rsidRPr="00293FBA">
        <w:rPr>
          <w:iCs/>
        </w:rPr>
        <w:t xml:space="preserve"> uzavření smlouvy s Plzeňským krajem o poskytnutí účelové dotace na zajištění dopravní obslužnosti obce v r. 2018 ve výši 46.398,- Kč (</w:t>
      </w:r>
      <w:proofErr w:type="gramStart"/>
      <w:r w:rsidRPr="00293FBA">
        <w:rPr>
          <w:iCs/>
        </w:rPr>
        <w:t>č.j.</w:t>
      </w:r>
      <w:proofErr w:type="gramEnd"/>
      <w:r w:rsidRPr="00293FBA">
        <w:rPr>
          <w:iCs/>
        </w:rPr>
        <w:t xml:space="preserve"> R/148/18)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b/>
          <w:iCs/>
        </w:rPr>
        <w:t>36/8)</w:t>
      </w:r>
      <w:r w:rsidRPr="00293FBA">
        <w:rPr>
          <w:iCs/>
        </w:rPr>
        <w:t xml:space="preserve"> uzavření kupní smlouvy č. 9418000612/4000214824 s </w:t>
      </w:r>
      <w:proofErr w:type="spellStart"/>
      <w:r w:rsidRPr="00293FBA">
        <w:rPr>
          <w:iCs/>
        </w:rPr>
        <w:t>GasNet</w:t>
      </w:r>
      <w:proofErr w:type="spellEnd"/>
      <w:r w:rsidRPr="00293FBA">
        <w:rPr>
          <w:iCs/>
        </w:rPr>
        <w:t xml:space="preserve">, s.r.o. na prodej STL plynovodu a 3 přípojek pro </w:t>
      </w:r>
      <w:proofErr w:type="gramStart"/>
      <w:r w:rsidRPr="00293FBA">
        <w:rPr>
          <w:iCs/>
        </w:rPr>
        <w:t xml:space="preserve">21 </w:t>
      </w:r>
      <w:proofErr w:type="spellStart"/>
      <w:r w:rsidRPr="00293FBA">
        <w:rPr>
          <w:iCs/>
        </w:rPr>
        <w:t>b.j</w:t>
      </w:r>
      <w:proofErr w:type="spellEnd"/>
      <w:r w:rsidRPr="00293FBA">
        <w:rPr>
          <w:iCs/>
        </w:rPr>
        <w:t>.</w:t>
      </w:r>
      <w:proofErr w:type="gramEnd"/>
      <w:r w:rsidRPr="00293FBA">
        <w:rPr>
          <w:iCs/>
        </w:rPr>
        <w:t xml:space="preserve"> v Rozvadově v ceně 197.333,- Kč s DPH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/>
          <w:iCs/>
        </w:rPr>
        <w:t>36/9)</w:t>
      </w:r>
      <w:r w:rsidRPr="00293FBA">
        <w:rPr>
          <w:iCs/>
        </w:rPr>
        <w:t xml:space="preserve"> </w:t>
      </w:r>
      <w:r w:rsidRPr="00293FBA">
        <w:t xml:space="preserve">žádost </w:t>
      </w:r>
      <w:proofErr w:type="spellStart"/>
      <w:r w:rsidRPr="00293FBA">
        <w:t>Stodské</w:t>
      </w:r>
      <w:proofErr w:type="spellEnd"/>
      <w:r w:rsidRPr="00293FBA">
        <w:t xml:space="preserve"> nemocnice, a.s., o poskytnutí individuální dotace na nákup RDG přístroje „C“ rameno pro operační a porodní sály gynekologicko-porodnického a chirurgického oddělení ve výši 10.000,- Kč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  <w:r w:rsidRPr="00293FBA">
        <w:rPr>
          <w:b/>
          <w:iCs/>
        </w:rPr>
        <w:t>36/10)</w:t>
      </w:r>
      <w:r w:rsidRPr="00293FBA">
        <w:rPr>
          <w:iCs/>
        </w:rPr>
        <w:t xml:space="preserve"> prodej </w:t>
      </w:r>
      <w:r w:rsidRPr="00293FBA">
        <w:t xml:space="preserve">nově vytvořených parcel </w:t>
      </w:r>
      <w:proofErr w:type="spellStart"/>
      <w:r w:rsidRPr="00293FBA">
        <w:t>p.p.č</w:t>
      </w:r>
      <w:proofErr w:type="spellEnd"/>
      <w:r w:rsidRPr="00293FBA">
        <w:t>. 225/175 o výměře 350 m2 a 225/176 o výměře 46 m2, vše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Rozvadov, oddělených na základě vyhotoveného GP č. 760-383/2017, </w:t>
      </w:r>
      <w:r w:rsidRPr="00293FBA">
        <w:rPr>
          <w:iCs/>
        </w:rPr>
        <w:t xml:space="preserve">v celkové ceně 71.720,- Kč, </w:t>
      </w:r>
      <w:r w:rsidRPr="00293FBA">
        <w:rPr>
          <w:bCs/>
          <w:iCs/>
        </w:rPr>
        <w:t xml:space="preserve">se současným zřízením předkupního práva na tyto parcely v délce 10 let </w:t>
      </w:r>
      <w:r w:rsidRPr="00293FBA">
        <w:t>(</w:t>
      </w:r>
      <w:proofErr w:type="gramStart"/>
      <w:r w:rsidRPr="00293FBA">
        <w:t>č.j.</w:t>
      </w:r>
      <w:proofErr w:type="gramEnd"/>
      <w:r w:rsidRPr="00293FBA">
        <w:t xml:space="preserve"> R/540/17)</w:t>
      </w: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/>
          <w:iCs/>
        </w:rPr>
        <w:t>36/11)</w:t>
      </w:r>
      <w:r w:rsidRPr="00293FBA">
        <w:rPr>
          <w:iCs/>
        </w:rPr>
        <w:t xml:space="preserve"> prodej </w:t>
      </w:r>
      <w:r w:rsidRPr="00293FBA">
        <w:t xml:space="preserve">nově vytvořených parcel </w:t>
      </w:r>
      <w:proofErr w:type="spellStart"/>
      <w:r w:rsidRPr="00293FBA">
        <w:t>p.p.č</w:t>
      </w:r>
      <w:proofErr w:type="spellEnd"/>
      <w:r w:rsidRPr="00293FBA">
        <w:t xml:space="preserve">. 227/16 o výměře 389 m2, </w:t>
      </w:r>
      <w:proofErr w:type="spellStart"/>
      <w:r w:rsidRPr="00293FBA">
        <w:t>p.p.č</w:t>
      </w:r>
      <w:proofErr w:type="spellEnd"/>
      <w:r w:rsidRPr="00293FBA">
        <w:t xml:space="preserve">. 227/17 o výměře 15 m2, </w:t>
      </w:r>
      <w:proofErr w:type="spellStart"/>
      <w:r w:rsidRPr="00293FBA">
        <w:t>p.p.č</w:t>
      </w:r>
      <w:proofErr w:type="spellEnd"/>
      <w:r w:rsidRPr="00293FBA">
        <w:t xml:space="preserve">. 227/6 o výměře 17 m2 a </w:t>
      </w:r>
      <w:proofErr w:type="spellStart"/>
      <w:r w:rsidRPr="00293FBA">
        <w:t>st.p.č</w:t>
      </w:r>
      <w:proofErr w:type="spellEnd"/>
      <w:r w:rsidRPr="00293FBA">
        <w:t>. 417/2 o výměře 487 m2, vše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Rozvadov, oddělených na základě vyhotoveného GP č. 762-421/2017, </w:t>
      </w:r>
      <w:r w:rsidRPr="00293FBA">
        <w:rPr>
          <w:iCs/>
        </w:rPr>
        <w:t xml:space="preserve">v celkové ceně 158.960,- Kč, </w:t>
      </w:r>
      <w:r w:rsidRPr="00293FBA">
        <w:rPr>
          <w:bCs/>
          <w:iCs/>
        </w:rPr>
        <w:t xml:space="preserve">se současným zřízením předkupního práva na tyto parcely v délce 10 let </w:t>
      </w:r>
      <w:r w:rsidRPr="00293FBA">
        <w:t>(</w:t>
      </w:r>
      <w:proofErr w:type="gramStart"/>
      <w:r w:rsidRPr="00293FBA">
        <w:t>č.j.</w:t>
      </w:r>
      <w:proofErr w:type="gramEnd"/>
      <w:r w:rsidRPr="00293FBA">
        <w:t xml:space="preserve"> R/608/17)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  <w:r w:rsidRPr="00293FBA">
        <w:rPr>
          <w:b/>
        </w:rPr>
        <w:t>36/13)</w:t>
      </w:r>
      <w:r w:rsidRPr="00293FBA">
        <w:t xml:space="preserve"> </w:t>
      </w:r>
      <w:r w:rsidRPr="00293FBA">
        <w:rPr>
          <w:iCs/>
        </w:rPr>
        <w:t xml:space="preserve">prodej </w:t>
      </w:r>
      <w:r w:rsidRPr="00293FBA">
        <w:t xml:space="preserve">parcely </w:t>
      </w:r>
      <w:proofErr w:type="spellStart"/>
      <w:r w:rsidRPr="00293FBA">
        <w:t>p.p.č</w:t>
      </w:r>
      <w:proofErr w:type="spellEnd"/>
      <w:r w:rsidRPr="00293FBA">
        <w:t>. 225/82 o výměře 870 m2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</w:t>
      </w:r>
      <w:r w:rsidRPr="00293FBA">
        <w:rPr>
          <w:iCs/>
        </w:rPr>
        <w:t xml:space="preserve">v celkové ceně 147.900,- Kč, </w:t>
      </w:r>
      <w:r w:rsidRPr="00293FBA">
        <w:rPr>
          <w:bCs/>
          <w:iCs/>
        </w:rPr>
        <w:t xml:space="preserve">se současným zřízením předkupního práva na tuto parcelu v délce 10 let </w:t>
      </w:r>
      <w:r w:rsidRPr="00293FBA">
        <w:t>(</w:t>
      </w:r>
      <w:proofErr w:type="gramStart"/>
      <w:r w:rsidRPr="00293FBA">
        <w:t>č.j.</w:t>
      </w:r>
      <w:proofErr w:type="gramEnd"/>
      <w:r w:rsidRPr="00293FBA">
        <w:t xml:space="preserve"> R/131/18)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  <w:r w:rsidRPr="00293FBA">
        <w:rPr>
          <w:b/>
          <w:bCs/>
          <w:iCs/>
        </w:rPr>
        <w:t>36/14)</w:t>
      </w:r>
      <w:r w:rsidRPr="00293FBA">
        <w:rPr>
          <w:bCs/>
          <w:iCs/>
        </w:rPr>
        <w:t xml:space="preserve"> </w:t>
      </w:r>
      <w:r w:rsidRPr="00293FBA">
        <w:rPr>
          <w:iCs/>
        </w:rPr>
        <w:t xml:space="preserve">prodej </w:t>
      </w:r>
      <w:r w:rsidRPr="00293FBA">
        <w:t xml:space="preserve">parcely </w:t>
      </w:r>
      <w:proofErr w:type="spellStart"/>
      <w:r w:rsidRPr="00293FBA">
        <w:t>p.p.č</w:t>
      </w:r>
      <w:proofErr w:type="spellEnd"/>
      <w:r w:rsidRPr="00293FBA">
        <w:t>. 2746 o výměře 93 m2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 </w:t>
      </w:r>
      <w:r w:rsidRPr="00293FBA">
        <w:rPr>
          <w:iCs/>
        </w:rPr>
        <w:t xml:space="preserve">v celkové ceně 15.810,- Kč, </w:t>
      </w:r>
      <w:r w:rsidRPr="00293FBA">
        <w:rPr>
          <w:bCs/>
          <w:iCs/>
        </w:rPr>
        <w:t xml:space="preserve">se současným zřízením předkupního práva na tuto parcelu v délce 10 let </w:t>
      </w:r>
      <w:r w:rsidRPr="00293FBA">
        <w:t>(</w:t>
      </w:r>
      <w:proofErr w:type="gramStart"/>
      <w:r w:rsidRPr="00293FBA">
        <w:t>č.j.</w:t>
      </w:r>
      <w:proofErr w:type="gramEnd"/>
      <w:r w:rsidRPr="00293FBA">
        <w:t xml:space="preserve"> R/64/18)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  <w:r w:rsidRPr="00293FBA">
        <w:rPr>
          <w:b/>
          <w:bCs/>
          <w:iCs/>
        </w:rPr>
        <w:t>36/15)</w:t>
      </w:r>
      <w:r w:rsidRPr="00293FBA">
        <w:rPr>
          <w:bCs/>
          <w:iCs/>
        </w:rPr>
        <w:t xml:space="preserve"> </w:t>
      </w:r>
      <w:r w:rsidRPr="00293FBA">
        <w:rPr>
          <w:iCs/>
        </w:rPr>
        <w:t xml:space="preserve">předložený </w:t>
      </w:r>
      <w:r w:rsidRPr="00293FBA">
        <w:t>koncept zápisu do obecní kroniky za r. 2017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  <w:r w:rsidRPr="00293FBA">
        <w:rPr>
          <w:b/>
          <w:bCs/>
          <w:iCs/>
        </w:rPr>
        <w:t>36/16)</w:t>
      </w:r>
      <w:r w:rsidRPr="00293FBA">
        <w:rPr>
          <w:bCs/>
          <w:iCs/>
        </w:rPr>
        <w:t xml:space="preserve"> </w:t>
      </w:r>
      <w:r w:rsidRPr="00293FBA">
        <w:rPr>
          <w:iCs/>
        </w:rPr>
        <w:t xml:space="preserve">uzavření </w:t>
      </w:r>
      <w:r w:rsidRPr="00293FBA">
        <w:rPr>
          <w:color w:val="000000"/>
        </w:rPr>
        <w:t xml:space="preserve">smlouvy s ČEZ Distribuce, a.s., č. IV-12-0012751/1/VB o uzavření budoucí smlouvy o zřízení věcného břemene a smlouva o právu provést stavbu „Svatá Kateřina, TC_0092-DTS, kabel NN“ na </w:t>
      </w:r>
      <w:proofErr w:type="spellStart"/>
      <w:r w:rsidRPr="00293FBA">
        <w:rPr>
          <w:color w:val="000000"/>
        </w:rPr>
        <w:t>p.p.č</w:t>
      </w:r>
      <w:proofErr w:type="spellEnd"/>
      <w:r w:rsidRPr="00293FBA">
        <w:rPr>
          <w:color w:val="000000"/>
        </w:rPr>
        <w:t>. 367/2 v </w:t>
      </w:r>
      <w:proofErr w:type="spellStart"/>
      <w:proofErr w:type="gramStart"/>
      <w:r w:rsidRPr="00293FBA">
        <w:rPr>
          <w:color w:val="000000"/>
        </w:rPr>
        <w:t>k.ú</w:t>
      </w:r>
      <w:proofErr w:type="spellEnd"/>
      <w:r w:rsidRPr="00293FBA">
        <w:rPr>
          <w:color w:val="000000"/>
        </w:rPr>
        <w:t>.</w:t>
      </w:r>
      <w:proofErr w:type="gramEnd"/>
      <w:r w:rsidRPr="00293FBA">
        <w:rPr>
          <w:color w:val="000000"/>
        </w:rPr>
        <w:t xml:space="preserve"> Sv. Kateřina u Rozvadova (zemní kabel NN a jednosloupová trafostanice) s jednorázovou náhradou ve výši 6.600,- Kč + DPH (</w:t>
      </w:r>
      <w:proofErr w:type="gramStart"/>
      <w:r w:rsidRPr="00293FBA">
        <w:rPr>
          <w:color w:val="000000"/>
        </w:rPr>
        <w:t>č.j.</w:t>
      </w:r>
      <w:proofErr w:type="gramEnd"/>
      <w:r w:rsidRPr="00293FBA">
        <w:rPr>
          <w:color w:val="000000"/>
        </w:rPr>
        <w:t xml:space="preserve"> R/226/18)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  <w:rPr>
          <w:bCs/>
          <w:iCs/>
        </w:rPr>
      </w:pPr>
    </w:p>
    <w:p w:rsidR="009E7D8F" w:rsidRDefault="009E7D8F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lastRenderedPageBreak/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Neschvaluje</w:t>
      </w:r>
    </w:p>
    <w:p w:rsidR="00F21D2B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>
        <w:rPr>
          <w:b/>
          <w:iCs/>
        </w:rPr>
        <w:t xml:space="preserve">36/12) </w:t>
      </w:r>
      <w:r w:rsidRPr="00293FBA">
        <w:rPr>
          <w:iCs/>
        </w:rPr>
        <w:t xml:space="preserve">prodej </w:t>
      </w:r>
      <w:r w:rsidRPr="00293FBA">
        <w:t xml:space="preserve">nově vytvořené parcely </w:t>
      </w:r>
      <w:proofErr w:type="spellStart"/>
      <w:r w:rsidRPr="00293FBA">
        <w:t>p.p.č</w:t>
      </w:r>
      <w:proofErr w:type="spellEnd"/>
      <w:r w:rsidRPr="00293FBA">
        <w:t>. 34/14 o výměře 145 m2 v </w:t>
      </w:r>
      <w:proofErr w:type="spellStart"/>
      <w:proofErr w:type="gramStart"/>
      <w:r w:rsidRPr="00293FBA">
        <w:t>k.ú</w:t>
      </w:r>
      <w:proofErr w:type="spellEnd"/>
      <w:r w:rsidRPr="00293FBA">
        <w:t>.</w:t>
      </w:r>
      <w:proofErr w:type="gramEnd"/>
      <w:r w:rsidRPr="00293FBA">
        <w:t xml:space="preserve"> Rozvadov, oddělené na základě vyhotoveného GP č. 761-420/2017 (</w:t>
      </w:r>
      <w:proofErr w:type="gramStart"/>
      <w:r w:rsidRPr="00293FBA">
        <w:t>č.j.</w:t>
      </w:r>
      <w:proofErr w:type="gramEnd"/>
      <w:r w:rsidRPr="00293FBA">
        <w:t xml:space="preserve"> R/633/17)</w:t>
      </w:r>
    </w:p>
    <w:p w:rsidR="00F21D2B" w:rsidRPr="00293FBA" w:rsidRDefault="00F21D2B" w:rsidP="00F21D2B">
      <w:pPr>
        <w:autoSpaceDE w:val="0"/>
        <w:autoSpaceDN w:val="0"/>
        <w:adjustRightInd w:val="0"/>
        <w:jc w:val="both"/>
      </w:pPr>
    </w:p>
    <w:p w:rsidR="00F21D2B" w:rsidRDefault="00F21D2B" w:rsidP="00F21D2B">
      <w:pPr>
        <w:autoSpaceDE w:val="0"/>
        <w:autoSpaceDN w:val="0"/>
        <w:adjustRightInd w:val="0"/>
        <w:jc w:val="both"/>
        <w:rPr>
          <w:iCs/>
        </w:rPr>
      </w:pPr>
      <w:r w:rsidRPr="00293FBA">
        <w:rPr>
          <w:b/>
        </w:rPr>
        <w:t>36/17)</w:t>
      </w:r>
      <w:r w:rsidRPr="00293FBA">
        <w:t xml:space="preserve"> </w:t>
      </w:r>
      <w:r w:rsidRPr="00293FBA">
        <w:rPr>
          <w:iCs/>
        </w:rPr>
        <w:t>podání výpovědi z nájmu bytu v </w:t>
      </w:r>
      <w:proofErr w:type="gramStart"/>
      <w:r w:rsidRPr="00293FBA">
        <w:rPr>
          <w:iCs/>
        </w:rPr>
        <w:t>č.p.</w:t>
      </w:r>
      <w:proofErr w:type="gramEnd"/>
      <w:r w:rsidRPr="00293FBA">
        <w:rPr>
          <w:iCs/>
        </w:rPr>
        <w:t xml:space="preserve"> 241 </w:t>
      </w:r>
    </w:p>
    <w:p w:rsidR="009E7D8F" w:rsidRPr="00EA2242" w:rsidRDefault="009E7D8F" w:rsidP="00F21D2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bookmarkStart w:id="0" w:name="_GoBack"/>
      <w:bookmarkEnd w:id="0"/>
    </w:p>
    <w:p w:rsidR="00F21D2B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II/</w:t>
      </w:r>
      <w:r w:rsidRPr="009374B4">
        <w:rPr>
          <w:b/>
          <w:bCs/>
          <w:sz w:val="28"/>
          <w:szCs w:val="28"/>
        </w:rPr>
        <w:t xml:space="preserve">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Cs/>
          <w:sz w:val="28"/>
          <w:szCs w:val="28"/>
        </w:rPr>
        <w:t>-</w:t>
      </w:r>
      <w:r w:rsidRPr="00293FBA">
        <w:t xml:space="preserve"> zápisy kontroly FK č. 2/18, 3/18, 4/18 a FV č. 7/18, 8/18, 9/18</w:t>
      </w:r>
    </w:p>
    <w:p w:rsidR="00F21D2B" w:rsidRPr="00293FBA" w:rsidRDefault="00F21D2B" w:rsidP="00F21D2B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Cs/>
          <w:sz w:val="28"/>
          <w:szCs w:val="28"/>
        </w:rPr>
        <w:t xml:space="preserve">- </w:t>
      </w:r>
      <w:r w:rsidRPr="00293FBA">
        <w:t>protokol o provedené veřejnosprávní kontrole v ZŠ Rozvadov za období 7-12/2017 se závěrem – kontrola hospodaření organizace bez výhrad</w:t>
      </w:r>
    </w:p>
    <w:p w:rsidR="00F21D2B" w:rsidRPr="00293FBA" w:rsidRDefault="00F21D2B" w:rsidP="00F21D2B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F21D2B" w:rsidRPr="00293FBA" w:rsidRDefault="00F21D2B" w:rsidP="00F21D2B">
      <w:pPr>
        <w:autoSpaceDE w:val="0"/>
        <w:autoSpaceDN w:val="0"/>
        <w:adjustRightInd w:val="0"/>
        <w:jc w:val="both"/>
      </w:pPr>
      <w:r w:rsidRPr="00293FBA">
        <w:rPr>
          <w:bCs/>
          <w:sz w:val="28"/>
          <w:szCs w:val="28"/>
        </w:rPr>
        <w:t xml:space="preserve">- </w:t>
      </w:r>
      <w:r w:rsidRPr="00293FBA">
        <w:t>protokol o provedené veřejnosprávní kontrole v MŠ Rozvadov za období 7-12/2017 se závěrem – kontrola hospodaření organizace bez výhrad</w:t>
      </w:r>
    </w:p>
    <w:p w:rsidR="00F21D2B" w:rsidRPr="004F1259" w:rsidRDefault="00F21D2B" w:rsidP="00F21D2B">
      <w:pPr>
        <w:autoSpaceDE w:val="0"/>
        <w:autoSpaceDN w:val="0"/>
        <w:adjustRightInd w:val="0"/>
        <w:jc w:val="both"/>
        <w:rPr>
          <w:b/>
          <w:i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Ukládá</w:t>
      </w:r>
    </w:p>
    <w:p w:rsidR="00F21D2B" w:rsidRDefault="00F21D2B" w:rsidP="00F21D2B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F21D2B" w:rsidRPr="00293FBA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  <w:r w:rsidRPr="00293FBA">
        <w:rPr>
          <w:iCs w:val="0"/>
          <w:sz w:val="24"/>
          <w:szCs w:val="24"/>
        </w:rPr>
        <w:t>36/18)</w:t>
      </w:r>
      <w:r w:rsidRPr="00293FBA">
        <w:rPr>
          <w:b w:val="0"/>
          <w:iCs w:val="0"/>
          <w:sz w:val="24"/>
          <w:szCs w:val="24"/>
        </w:rPr>
        <w:t xml:space="preserve"> starostovi obce řešit dopravní situaci u nového kasina</w:t>
      </w:r>
    </w:p>
    <w:p w:rsidR="00F21D2B" w:rsidRDefault="00F21D2B" w:rsidP="00F21D2B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F21D2B" w:rsidRDefault="00F21D2B" w:rsidP="00F21D2B">
      <w:pPr>
        <w:rPr>
          <w:bCs/>
          <w:color w:val="000000"/>
          <w:u w:val="single"/>
        </w:rPr>
      </w:pPr>
    </w:p>
    <w:p w:rsidR="00F21D2B" w:rsidRDefault="00F21D2B" w:rsidP="00F21D2B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F21D2B" w:rsidRPr="009374B4" w:rsidRDefault="00F21D2B" w:rsidP="00F21D2B">
      <w:pPr>
        <w:rPr>
          <w:bCs/>
          <w:color w:val="000000"/>
          <w:u w:val="single"/>
        </w:rPr>
      </w:pPr>
    </w:p>
    <w:p w:rsidR="00F21D2B" w:rsidRPr="009374B4" w:rsidRDefault="00F21D2B" w:rsidP="00F21D2B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F21D2B" w:rsidRPr="009374B4" w:rsidRDefault="00F21D2B" w:rsidP="00F21D2B">
      <w:pPr>
        <w:rPr>
          <w:bCs/>
        </w:rPr>
      </w:pPr>
      <w:proofErr w:type="gramStart"/>
      <w:r w:rsidRPr="009374B4">
        <w:rPr>
          <w:bCs/>
        </w:rPr>
        <w:t>2)         Zveřejněná</w:t>
      </w:r>
      <w:proofErr w:type="gramEnd"/>
      <w:r w:rsidRPr="009374B4">
        <w:rPr>
          <w:bCs/>
        </w:rPr>
        <w:t xml:space="preserve"> informace o konání zasedání podle § 93 odst. 1 zákona o obcích</w:t>
      </w:r>
    </w:p>
    <w:p w:rsidR="00F21D2B" w:rsidRPr="009374B4" w:rsidRDefault="00F21D2B" w:rsidP="00F21D2B"/>
    <w:p w:rsidR="00F21D2B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F21D2B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F21D2B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F21D2B" w:rsidRPr="009374B4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F21D2B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:rsidR="00F21D2B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Pr="009374B4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Pr="009374B4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Pr="009374B4" w:rsidRDefault="00F21D2B" w:rsidP="00F21D2B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9374B4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F21D2B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Ivan </w:t>
      </w:r>
      <w:proofErr w:type="spellStart"/>
      <w:r>
        <w:rPr>
          <w:b w:val="0"/>
          <w:sz w:val="24"/>
          <w:szCs w:val="24"/>
        </w:rPr>
        <w:t>Jančovič</w:t>
      </w:r>
      <w:proofErr w:type="spellEnd"/>
    </w:p>
    <w:p w:rsidR="00F21D2B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Pr="009374B4" w:rsidRDefault="00F21D2B" w:rsidP="00F21D2B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F21D2B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F21D2B" w:rsidRPr="009374B4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F21D2B" w:rsidRPr="009374B4" w:rsidRDefault="00F21D2B" w:rsidP="00F21D2B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F21D2B" w:rsidRDefault="00F21D2B" w:rsidP="00F21D2B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sectPr w:rsidR="00F2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43"/>
    <w:rsid w:val="003D7043"/>
    <w:rsid w:val="009B779E"/>
    <w:rsid w:val="009E7D8F"/>
    <w:rsid w:val="00F2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F21D2B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1D2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F21D2B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21D2B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F21D2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F21D2B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21D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F21D2B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1D2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F21D2B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21D2B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F21D2B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F21D2B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21D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2018-03-22T09:58:00Z</dcterms:created>
  <dcterms:modified xsi:type="dcterms:W3CDTF">2018-04-18T07:58:00Z</dcterms:modified>
</cp:coreProperties>
</file>