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43" w:rsidRDefault="000E2343" w:rsidP="000E2343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0E2343" w:rsidRDefault="000E2343" w:rsidP="000E2343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6. zasedání zastupitelstva obce Rozvadov </w:t>
      </w:r>
    </w:p>
    <w:p w:rsidR="000E2343" w:rsidRDefault="000E2343" w:rsidP="000E2343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dne 15.4.2015</w:t>
      </w:r>
    </w:p>
    <w:p w:rsidR="000E2343" w:rsidRDefault="000E2343" w:rsidP="000E2343">
      <w:pPr>
        <w:pStyle w:val="Zkladntextodsazen"/>
        <w:ind w:left="0"/>
      </w:pPr>
    </w:p>
    <w:p w:rsidR="000E2343" w:rsidRDefault="000E2343" w:rsidP="000E2343">
      <w:pPr>
        <w:pStyle w:val="Zkladntextodsazen"/>
        <w:ind w:left="0"/>
      </w:pPr>
    </w:p>
    <w:p w:rsidR="000E2343" w:rsidRDefault="000E2343" w:rsidP="000E2343">
      <w:pPr>
        <w:pStyle w:val="Zkladntextodsazen"/>
        <w:ind w:left="0"/>
      </w:pPr>
      <w:r>
        <w:t>Zastupitelstvo obce Rozvadov</w:t>
      </w:r>
      <w:bookmarkStart w:id="0" w:name="_GoBack"/>
      <w:bookmarkEnd w:id="0"/>
    </w:p>
    <w:p w:rsidR="000E2343" w:rsidRDefault="000E2343" w:rsidP="000E2343">
      <w:pPr>
        <w:pStyle w:val="Zkladntextodsazen"/>
        <w:ind w:left="0"/>
        <w:rPr>
          <w:b/>
          <w:bCs/>
          <w:sz w:val="28"/>
        </w:rPr>
      </w:pPr>
    </w:p>
    <w:p w:rsidR="000E2343" w:rsidRDefault="000E2343" w:rsidP="000E2343">
      <w:pPr>
        <w:pStyle w:val="Zkladntextodsazen"/>
        <w:ind w:left="0"/>
        <w:rPr>
          <w:b/>
          <w:bCs/>
          <w:sz w:val="28"/>
        </w:rPr>
      </w:pPr>
    </w:p>
    <w:p w:rsidR="000E2343" w:rsidRDefault="000E2343" w:rsidP="000E2343">
      <w:pPr>
        <w:pStyle w:val="Zkladntextodsazen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I/ </w:t>
      </w:r>
      <w:r>
        <w:rPr>
          <w:b/>
          <w:bCs/>
          <w:sz w:val="28"/>
          <w:szCs w:val="28"/>
        </w:rPr>
        <w:tab/>
        <w:t>Schvaluje</w:t>
      </w:r>
    </w:p>
    <w:p w:rsidR="000E2343" w:rsidRDefault="000E2343" w:rsidP="000E2343">
      <w:pPr>
        <w:pStyle w:val="Zkladntextodsazen"/>
        <w:ind w:left="0"/>
        <w:rPr>
          <w:bCs/>
        </w:rPr>
      </w:pPr>
    </w:p>
    <w:p w:rsidR="000E2343" w:rsidRPr="000E2343" w:rsidRDefault="000E2343" w:rsidP="000E2343">
      <w:pPr>
        <w:pStyle w:val="Zkladntext2"/>
        <w:rPr>
          <w:szCs w:val="24"/>
        </w:rPr>
      </w:pPr>
      <w:r w:rsidRPr="000E2343">
        <w:rPr>
          <w:b/>
          <w:szCs w:val="24"/>
        </w:rPr>
        <w:t>6/1)</w:t>
      </w:r>
      <w:r w:rsidRPr="000E2343">
        <w:rPr>
          <w:szCs w:val="24"/>
        </w:rPr>
        <w:t xml:space="preserve"> </w:t>
      </w:r>
      <w:r w:rsidRPr="000E2343">
        <w:rPr>
          <w:iCs/>
          <w:szCs w:val="24"/>
        </w:rPr>
        <w:t>ověřovateli zápisu</w:t>
      </w:r>
      <w:r w:rsidRPr="000E2343">
        <w:rPr>
          <w:bCs/>
          <w:iCs/>
          <w:szCs w:val="24"/>
        </w:rPr>
        <w:t xml:space="preserve"> </w:t>
      </w:r>
      <w:r w:rsidRPr="000E2343">
        <w:rPr>
          <w:szCs w:val="24"/>
        </w:rPr>
        <w:t>Jitku Řasovou, Ing. Vladimíra Šístka,</w:t>
      </w:r>
      <w:r w:rsidRPr="000E2343">
        <w:rPr>
          <w:bCs/>
          <w:iCs/>
          <w:szCs w:val="24"/>
        </w:rPr>
        <w:t xml:space="preserve"> </w:t>
      </w:r>
      <w:r w:rsidRPr="000E2343">
        <w:rPr>
          <w:iCs/>
          <w:szCs w:val="24"/>
        </w:rPr>
        <w:t>a zapisovatelem</w:t>
      </w:r>
      <w:r w:rsidRPr="000E2343">
        <w:rPr>
          <w:szCs w:val="24"/>
        </w:rPr>
        <w:t xml:space="preserve"> Ing. Alenu Svobodovou</w:t>
      </w:r>
    </w:p>
    <w:p w:rsidR="000E2343" w:rsidRDefault="000E2343" w:rsidP="000E2343"/>
    <w:p w:rsidR="000E2343" w:rsidRDefault="000E2343" w:rsidP="000E2343">
      <w:pPr>
        <w:rPr>
          <w:iCs/>
        </w:rPr>
      </w:pPr>
      <w:r>
        <w:rPr>
          <w:b/>
        </w:rPr>
        <w:t>6/2)</w:t>
      </w:r>
      <w:r>
        <w:t xml:space="preserve">  </w:t>
      </w:r>
      <w:r>
        <w:rPr>
          <w:iCs/>
        </w:rPr>
        <w:t>následující program  zasedání:</w:t>
      </w:r>
    </w:p>
    <w:p w:rsidR="000E2343" w:rsidRDefault="000E2343" w:rsidP="000E2343">
      <w:pPr>
        <w:autoSpaceDE w:val="0"/>
        <w:autoSpaceDN w:val="0"/>
        <w:adjustRightInd w:val="0"/>
        <w:jc w:val="both"/>
      </w:pPr>
      <w:r>
        <w:t>1. Zahájení</w:t>
      </w:r>
    </w:p>
    <w:p w:rsidR="000E2343" w:rsidRDefault="000E2343" w:rsidP="000E2343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 xml:space="preserve">2. </w:t>
      </w:r>
      <w:r>
        <w:t xml:space="preserve">Volba ověřovatelů zápisu </w:t>
      </w:r>
    </w:p>
    <w:p w:rsidR="000E2343" w:rsidRDefault="000E2343" w:rsidP="000E2343">
      <w:pPr>
        <w:autoSpaceDE w:val="0"/>
        <w:autoSpaceDN w:val="0"/>
        <w:adjustRightInd w:val="0"/>
        <w:jc w:val="both"/>
      </w:pPr>
      <w:r>
        <w:t>3. Schválení programu jednání</w:t>
      </w:r>
    </w:p>
    <w:p w:rsidR="000E2343" w:rsidRDefault="000E2343" w:rsidP="000E2343">
      <w:pPr>
        <w:autoSpaceDE w:val="0"/>
        <w:autoSpaceDN w:val="0"/>
        <w:adjustRightInd w:val="0"/>
        <w:jc w:val="both"/>
      </w:pPr>
      <w:r>
        <w:t>4. Kontrola usnesení</w:t>
      </w:r>
    </w:p>
    <w:p w:rsidR="000E2343" w:rsidRDefault="000E2343" w:rsidP="000E2343">
      <w:pPr>
        <w:jc w:val="both"/>
      </w:pPr>
      <w:r>
        <w:t>5. Projednání Nařízení vlády ze dne 16. března 2015, kterým se mění nařízení vlády č. 37/2003 Sb., o odměnách za výkon funkce členům zastupitelstev, ve znění pozdějších předpisů, s účinností od 1. dubna 2015</w:t>
      </w:r>
    </w:p>
    <w:p w:rsidR="000E2343" w:rsidRDefault="000E2343" w:rsidP="000E2343">
      <w:pPr>
        <w:autoSpaceDE w:val="0"/>
        <w:autoSpaceDN w:val="0"/>
        <w:adjustRightInd w:val="0"/>
        <w:jc w:val="both"/>
      </w:pPr>
      <w:r>
        <w:t xml:space="preserve">6. Projednání smlouvy o obstarání věci s Liborem </w:t>
      </w:r>
      <w:proofErr w:type="spellStart"/>
      <w:r>
        <w:t>Belšánem</w:t>
      </w:r>
      <w:proofErr w:type="spellEnd"/>
      <w:r>
        <w:t>, Plzeň, na zpracování PD akce „Revitalizace BD č.p. 225 v Rozvadově“</w:t>
      </w:r>
    </w:p>
    <w:p w:rsidR="000E2343" w:rsidRDefault="000E2343" w:rsidP="000E2343">
      <w:pPr>
        <w:autoSpaceDE w:val="0"/>
        <w:autoSpaceDN w:val="0"/>
        <w:adjustRightInd w:val="0"/>
        <w:jc w:val="both"/>
      </w:pPr>
      <w:r>
        <w:t xml:space="preserve">7. Projednání uzavření darovací smlouvy se společností </w:t>
      </w:r>
      <w:proofErr w:type="spellStart"/>
      <w:r>
        <w:t>Kingś</w:t>
      </w:r>
      <w:proofErr w:type="spellEnd"/>
      <w:r>
        <w:t xml:space="preserve"> </w:t>
      </w:r>
      <w:proofErr w:type="spellStart"/>
      <w:r>
        <w:t>casino</w:t>
      </w:r>
      <w:proofErr w:type="spellEnd"/>
      <w:r>
        <w:t xml:space="preserve"> a.s. na darování částky 322.000,- Kč obci</w:t>
      </w:r>
    </w:p>
    <w:p w:rsidR="000E2343" w:rsidRDefault="000E2343" w:rsidP="000E2343">
      <w:pPr>
        <w:autoSpaceDE w:val="0"/>
        <w:autoSpaceDN w:val="0"/>
        <w:adjustRightInd w:val="0"/>
        <w:jc w:val="both"/>
      </w:pPr>
      <w:r>
        <w:t xml:space="preserve">8. Projednání žádosti Polikliniky Tachov, </w:t>
      </w:r>
      <w:proofErr w:type="spellStart"/>
      <w:r>
        <w:t>p.o</w:t>
      </w:r>
      <w:proofErr w:type="spellEnd"/>
      <w:r>
        <w:t xml:space="preserve">., o finanční příspěvek na provoz a opravy budovy polikliniky </w:t>
      </w:r>
    </w:p>
    <w:p w:rsidR="000E2343" w:rsidRDefault="000E2343" w:rsidP="000E2343">
      <w:pPr>
        <w:autoSpaceDE w:val="0"/>
        <w:autoSpaceDN w:val="0"/>
        <w:adjustRightInd w:val="0"/>
        <w:jc w:val="both"/>
      </w:pPr>
      <w:r>
        <w:t xml:space="preserve">9. Projednání žádosti o prodej parcely </w:t>
      </w:r>
      <w:proofErr w:type="spellStart"/>
      <w:r>
        <w:t>p.p.č</w:t>
      </w:r>
      <w:proofErr w:type="spellEnd"/>
      <w:r>
        <w:t xml:space="preserve">. 7/19 v </w:t>
      </w:r>
      <w:proofErr w:type="spellStart"/>
      <w:r>
        <w:t>k.ú</w:t>
      </w:r>
      <w:proofErr w:type="spellEnd"/>
      <w:r>
        <w:t>. Rozvadov (č.j. R/713/14)</w:t>
      </w:r>
    </w:p>
    <w:p w:rsidR="000E2343" w:rsidRDefault="000E2343" w:rsidP="000E2343">
      <w:pPr>
        <w:autoSpaceDE w:val="0"/>
        <w:autoSpaceDN w:val="0"/>
        <w:adjustRightInd w:val="0"/>
        <w:jc w:val="both"/>
      </w:pPr>
      <w:r>
        <w:t xml:space="preserve">10. Projednání žádosti o prodej části parcely </w:t>
      </w:r>
      <w:proofErr w:type="spellStart"/>
      <w:r>
        <w:t>p.p.č</w:t>
      </w:r>
      <w:proofErr w:type="spellEnd"/>
      <w:r>
        <w:t xml:space="preserve">. 34/1 v </w:t>
      </w:r>
      <w:proofErr w:type="spellStart"/>
      <w:r>
        <w:t>k.ú</w:t>
      </w:r>
      <w:proofErr w:type="spellEnd"/>
      <w:r>
        <w:t>. Rozvadov (č.j. R/226/15)</w:t>
      </w:r>
    </w:p>
    <w:p w:rsidR="000E2343" w:rsidRDefault="000E2343" w:rsidP="000E2343">
      <w:pPr>
        <w:autoSpaceDE w:val="0"/>
        <w:autoSpaceDN w:val="0"/>
        <w:adjustRightInd w:val="0"/>
        <w:jc w:val="both"/>
      </w:pPr>
      <w:r>
        <w:t xml:space="preserve">11. Projednání podání žádosti o převod parcely </w:t>
      </w:r>
      <w:proofErr w:type="spellStart"/>
      <w:r>
        <w:t>p.p.č</w:t>
      </w:r>
      <w:proofErr w:type="spellEnd"/>
      <w:r>
        <w:t>. 1568/1 v </w:t>
      </w:r>
      <w:proofErr w:type="spellStart"/>
      <w:r>
        <w:t>k.ú</w:t>
      </w:r>
      <w:proofErr w:type="spellEnd"/>
      <w:r>
        <w:t>. Rozvadov od Státního pozemkového úřadu</w:t>
      </w:r>
    </w:p>
    <w:p w:rsidR="000E2343" w:rsidRDefault="000E2343" w:rsidP="000E2343">
      <w:pPr>
        <w:pStyle w:val="Bezmezer"/>
        <w:rPr>
          <w:sz w:val="24"/>
          <w:szCs w:val="24"/>
        </w:rPr>
      </w:pPr>
      <w:r>
        <w:t xml:space="preserve">12. </w:t>
      </w:r>
      <w:proofErr w:type="spellStart"/>
      <w:r>
        <w:rPr>
          <w:sz w:val="24"/>
          <w:szCs w:val="24"/>
        </w:rPr>
        <w:t>Schválení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složení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komise</w:t>
      </w:r>
      <w:proofErr w:type="spellEnd"/>
      <w:r>
        <w:rPr>
          <w:iCs/>
          <w:sz w:val="24"/>
          <w:szCs w:val="24"/>
        </w:rPr>
        <w:t xml:space="preserve"> pro </w:t>
      </w:r>
      <w:proofErr w:type="spellStart"/>
      <w:r>
        <w:rPr>
          <w:iCs/>
          <w:sz w:val="24"/>
          <w:szCs w:val="24"/>
        </w:rPr>
        <w:t>konkurzní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řízení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na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obsazení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ředitele</w:t>
      </w:r>
      <w:proofErr w:type="spellEnd"/>
      <w:r>
        <w:rPr>
          <w:sz w:val="24"/>
          <w:szCs w:val="24"/>
        </w:rPr>
        <w:t xml:space="preserve"> ZŠ </w:t>
      </w:r>
      <w:proofErr w:type="spellStart"/>
      <w:r>
        <w:rPr>
          <w:sz w:val="24"/>
          <w:szCs w:val="24"/>
        </w:rPr>
        <w:t>Rozvadov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okr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Tachov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p.o.</w:t>
      </w:r>
      <w:proofErr w:type="spellEnd"/>
    </w:p>
    <w:p w:rsidR="000E2343" w:rsidRDefault="000E2343" w:rsidP="000E2343">
      <w:pPr>
        <w:autoSpaceDE w:val="0"/>
        <w:autoSpaceDN w:val="0"/>
        <w:adjustRightInd w:val="0"/>
        <w:jc w:val="both"/>
      </w:pPr>
      <w:r>
        <w:t xml:space="preserve">13. </w:t>
      </w:r>
      <w:r>
        <w:rPr>
          <w:iCs/>
        </w:rPr>
        <w:t xml:space="preserve">Schválení Dodatku č. 1. ke kupní smlouvě ze dne 8.11.2011 na prodej </w:t>
      </w:r>
      <w:proofErr w:type="spellStart"/>
      <w:r>
        <w:rPr>
          <w:iCs/>
        </w:rPr>
        <w:t>p.p.č</w:t>
      </w:r>
      <w:proofErr w:type="spellEnd"/>
      <w:r>
        <w:rPr>
          <w:iCs/>
        </w:rPr>
        <w:t>. 225/141 v </w:t>
      </w:r>
      <w:proofErr w:type="spellStart"/>
      <w:r>
        <w:rPr>
          <w:iCs/>
        </w:rPr>
        <w:t>k.ú</w:t>
      </w:r>
      <w:proofErr w:type="spellEnd"/>
      <w:r>
        <w:rPr>
          <w:iCs/>
        </w:rPr>
        <w:t xml:space="preserve">. Rozvadov a revokace usnesení č. I/5/22 </w:t>
      </w:r>
      <w:r>
        <w:t>z 18.3.2015</w:t>
      </w:r>
    </w:p>
    <w:p w:rsidR="000E2343" w:rsidRDefault="000E2343" w:rsidP="000E234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14.</w:t>
      </w:r>
      <w:r>
        <w:t xml:space="preserve"> </w:t>
      </w:r>
      <w:proofErr w:type="spellStart"/>
      <w:r>
        <w:rPr>
          <w:sz w:val="24"/>
          <w:szCs w:val="24"/>
        </w:rPr>
        <w:t>Projednání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podkladů</w:t>
      </w:r>
      <w:proofErr w:type="spellEnd"/>
      <w:r>
        <w:rPr>
          <w:sz w:val="24"/>
          <w:szCs w:val="24"/>
        </w:rPr>
        <w:t xml:space="preserve"> pro </w:t>
      </w:r>
      <w:proofErr w:type="spellStart"/>
      <w:r>
        <w:rPr>
          <w:sz w:val="24"/>
          <w:szCs w:val="24"/>
        </w:rPr>
        <w:t>rekonstrukci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tržnice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st.p.č</w:t>
      </w:r>
      <w:proofErr w:type="spellEnd"/>
      <w:r>
        <w:rPr>
          <w:sz w:val="24"/>
          <w:szCs w:val="24"/>
        </w:rPr>
        <w:t xml:space="preserve">. 22 v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Rozvadov</w:t>
      </w:r>
      <w:proofErr w:type="spellEnd"/>
    </w:p>
    <w:p w:rsidR="000E2343" w:rsidRDefault="000E2343" w:rsidP="000E234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proofErr w:type="spellStart"/>
      <w:r>
        <w:rPr>
          <w:sz w:val="24"/>
          <w:szCs w:val="24"/>
        </w:rPr>
        <w:t>Projednání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žádosti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vyjádření</w:t>
      </w:r>
      <w:proofErr w:type="spellEnd"/>
      <w:r>
        <w:rPr>
          <w:sz w:val="24"/>
          <w:szCs w:val="24"/>
        </w:rPr>
        <w:t xml:space="preserve"> k </w:t>
      </w:r>
      <w:proofErr w:type="spellStart"/>
      <w:r>
        <w:rPr>
          <w:sz w:val="24"/>
          <w:szCs w:val="24"/>
        </w:rPr>
        <w:t>akci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Víceúčelový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st.p.č</w:t>
      </w:r>
      <w:proofErr w:type="spellEnd"/>
      <w:r>
        <w:rPr>
          <w:sz w:val="24"/>
          <w:szCs w:val="24"/>
        </w:rPr>
        <w:t xml:space="preserve">. 113/1, </w:t>
      </w:r>
      <w:proofErr w:type="spellStart"/>
      <w:r>
        <w:rPr>
          <w:sz w:val="24"/>
          <w:szCs w:val="24"/>
        </w:rPr>
        <w:t>p.p.č</w:t>
      </w:r>
      <w:proofErr w:type="spellEnd"/>
      <w:r>
        <w:rPr>
          <w:sz w:val="24"/>
          <w:szCs w:val="24"/>
        </w:rPr>
        <w:t xml:space="preserve">. 1/1, 1/2, 2/2, 7/22 v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Rozvadov</w:t>
      </w:r>
      <w:proofErr w:type="spellEnd"/>
      <w:r>
        <w:rPr>
          <w:sz w:val="24"/>
          <w:szCs w:val="24"/>
        </w:rPr>
        <w:t>”</w:t>
      </w:r>
    </w:p>
    <w:p w:rsidR="000E2343" w:rsidRDefault="000E2343" w:rsidP="000E2343">
      <w:pPr>
        <w:autoSpaceDE w:val="0"/>
        <w:autoSpaceDN w:val="0"/>
        <w:adjustRightInd w:val="0"/>
        <w:jc w:val="both"/>
        <w:rPr>
          <w:iCs/>
        </w:rPr>
      </w:pPr>
      <w:r>
        <w:t>16. Ž</w:t>
      </w:r>
      <w:r>
        <w:rPr>
          <w:iCs/>
        </w:rPr>
        <w:t xml:space="preserve">ádost o změnu usnesení zastupitelstva na souhlas obce s darováním celé parcely </w:t>
      </w:r>
      <w:proofErr w:type="spellStart"/>
      <w:r>
        <w:rPr>
          <w:iCs/>
        </w:rPr>
        <w:t>p.p.č</w:t>
      </w:r>
      <w:proofErr w:type="spellEnd"/>
      <w:r>
        <w:rPr>
          <w:iCs/>
        </w:rPr>
        <w:t>. 25/26 v </w:t>
      </w:r>
      <w:proofErr w:type="spellStart"/>
      <w:r>
        <w:rPr>
          <w:iCs/>
        </w:rPr>
        <w:t>k.ú</w:t>
      </w:r>
      <w:proofErr w:type="spellEnd"/>
      <w:r>
        <w:rPr>
          <w:iCs/>
        </w:rPr>
        <w:t xml:space="preserve">. Rozvadov se současným odsouhlasením změny předkupního práva a zrušením ustanovení o odstoupení od smlouvy </w:t>
      </w:r>
    </w:p>
    <w:p w:rsidR="000E2343" w:rsidRDefault="000E2343" w:rsidP="000E2343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17. Projednání uzavření smlouvy o dílo č. 042015-003/2015 se společností DYBS Plzeň s.r.o. na realizaci stavby „Plošná oprava plochy u kostela v obci Rozvadov“</w:t>
      </w:r>
    </w:p>
    <w:p w:rsidR="000E2343" w:rsidRDefault="000E2343" w:rsidP="000E2343">
      <w:pPr>
        <w:jc w:val="both"/>
        <w:rPr>
          <w:color w:val="000000"/>
        </w:rPr>
      </w:pPr>
      <w:r>
        <w:t xml:space="preserve">18. </w:t>
      </w:r>
      <w:r>
        <w:rPr>
          <w:color w:val="000000"/>
        </w:rPr>
        <w:t xml:space="preserve">Diskuze, různé </w:t>
      </w:r>
    </w:p>
    <w:p w:rsidR="000E2343" w:rsidRDefault="000E2343" w:rsidP="000E2343">
      <w:pPr>
        <w:pStyle w:val="Zkladntext"/>
        <w:rPr>
          <w:bCs/>
          <w:iCs/>
        </w:rPr>
      </w:pPr>
      <w:r>
        <w:t>19. Závěr</w:t>
      </w:r>
      <w:r>
        <w:rPr>
          <w:bCs/>
          <w:iCs/>
        </w:rPr>
        <w:t xml:space="preserve"> </w:t>
      </w:r>
    </w:p>
    <w:p w:rsidR="000E2343" w:rsidRDefault="000E2343" w:rsidP="000E2343">
      <w:pPr>
        <w:pStyle w:val="Zkladntext"/>
        <w:rPr>
          <w:b/>
        </w:rPr>
      </w:pPr>
    </w:p>
    <w:p w:rsidR="000E2343" w:rsidRDefault="000E2343" w:rsidP="000E2343">
      <w:pPr>
        <w:pStyle w:val="Zkladntext"/>
      </w:pPr>
      <w:r>
        <w:rPr>
          <w:b/>
        </w:rPr>
        <w:lastRenderedPageBreak/>
        <w:t>6/4)</w:t>
      </w:r>
      <w:r>
        <w:t xml:space="preserve"> výši odměn za výkon funkce členům zastupitelstva obce Rozvadov s účinností od 1. dubna 2015 následovně: místostarosta 7.772,- Kč, předseda výboru 1.387,- Kč, člen zastupitelstva 476,- Kč</w:t>
      </w:r>
    </w:p>
    <w:p w:rsidR="000E2343" w:rsidRDefault="000E2343" w:rsidP="000E2343">
      <w:pPr>
        <w:pStyle w:val="Zkladntext"/>
        <w:rPr>
          <w:b/>
        </w:rPr>
      </w:pPr>
    </w:p>
    <w:p w:rsidR="000E2343" w:rsidRDefault="000E2343" w:rsidP="000E2343">
      <w:pPr>
        <w:pStyle w:val="Zkladntext"/>
      </w:pPr>
      <w:r>
        <w:rPr>
          <w:b/>
        </w:rPr>
        <w:t>6/5)</w:t>
      </w:r>
      <w:r>
        <w:t xml:space="preserve"> </w:t>
      </w:r>
      <w:r>
        <w:rPr>
          <w:iCs/>
        </w:rPr>
        <w:t xml:space="preserve">uzavření </w:t>
      </w:r>
      <w:r>
        <w:t xml:space="preserve">smlouvy o obstarání věci s Liborem </w:t>
      </w:r>
      <w:proofErr w:type="spellStart"/>
      <w:r>
        <w:t>Belšánem</w:t>
      </w:r>
      <w:proofErr w:type="spellEnd"/>
      <w:r>
        <w:t>, Plzeň, na zpracování PD akce „Revitalizace BD č.p. 225 v Rozvadově“ v ceně 39.000,- Kč</w:t>
      </w:r>
    </w:p>
    <w:p w:rsidR="000E2343" w:rsidRDefault="000E2343" w:rsidP="000E2343"/>
    <w:p w:rsidR="000E2343" w:rsidRDefault="000E2343" w:rsidP="000E2343">
      <w:pPr>
        <w:autoSpaceDE w:val="0"/>
        <w:autoSpaceDN w:val="0"/>
        <w:adjustRightInd w:val="0"/>
        <w:jc w:val="both"/>
      </w:pPr>
      <w:r>
        <w:rPr>
          <w:b/>
        </w:rPr>
        <w:t>6/6)</w:t>
      </w:r>
      <w:r>
        <w:t xml:space="preserve"> </w:t>
      </w:r>
      <w:r>
        <w:rPr>
          <w:iCs/>
        </w:rPr>
        <w:t xml:space="preserve">uzavření </w:t>
      </w:r>
      <w:r>
        <w:t xml:space="preserve">darovací smlouvy se společností </w:t>
      </w:r>
      <w:proofErr w:type="spellStart"/>
      <w:r>
        <w:t>Kingś</w:t>
      </w:r>
      <w:proofErr w:type="spellEnd"/>
      <w:r>
        <w:t xml:space="preserve"> </w:t>
      </w:r>
      <w:proofErr w:type="spellStart"/>
      <w:r>
        <w:t>casino</w:t>
      </w:r>
      <w:proofErr w:type="spellEnd"/>
      <w:r>
        <w:t xml:space="preserve"> a.s., Rozvadov 7, IČO 263 66 673, na darování částky 322.000,- Kč obci za účelem rozvoje a podpory sportu v obci Rozvadov</w:t>
      </w:r>
    </w:p>
    <w:p w:rsidR="000E2343" w:rsidRDefault="000E2343" w:rsidP="000E2343"/>
    <w:p w:rsidR="000E2343" w:rsidRDefault="000E2343" w:rsidP="000E2343">
      <w:pPr>
        <w:jc w:val="both"/>
      </w:pPr>
      <w:r>
        <w:rPr>
          <w:b/>
        </w:rPr>
        <w:t>6/7)</w:t>
      </w:r>
      <w:r>
        <w:t xml:space="preserve"> žádost Polikliniky Tachov, </w:t>
      </w:r>
      <w:proofErr w:type="spellStart"/>
      <w:r>
        <w:t>p.o</w:t>
      </w:r>
      <w:proofErr w:type="spellEnd"/>
      <w:r>
        <w:t>., o finanční příspěvek na provoz a opravy budovy polikliniky Tachov ve výši 5.000,- Kč</w:t>
      </w:r>
    </w:p>
    <w:p w:rsidR="000E2343" w:rsidRDefault="000E2343" w:rsidP="000E2343"/>
    <w:p w:rsidR="000E2343" w:rsidRDefault="000E2343" w:rsidP="000E2343">
      <w:pPr>
        <w:autoSpaceDE w:val="0"/>
        <w:autoSpaceDN w:val="0"/>
        <w:adjustRightInd w:val="0"/>
        <w:jc w:val="both"/>
      </w:pPr>
      <w:r>
        <w:rPr>
          <w:b/>
        </w:rPr>
        <w:t>6/9)</w:t>
      </w:r>
      <w:r>
        <w:t xml:space="preserve"> podání žádostí o převod parcely </w:t>
      </w:r>
      <w:proofErr w:type="spellStart"/>
      <w:r>
        <w:t>p.p.č</w:t>
      </w:r>
      <w:proofErr w:type="spellEnd"/>
      <w:r>
        <w:t>. 1568/1 v </w:t>
      </w:r>
      <w:proofErr w:type="spellStart"/>
      <w:r>
        <w:t>k.ú</w:t>
      </w:r>
      <w:proofErr w:type="spellEnd"/>
      <w:r>
        <w:t>. Rozvadov od Státního pozemkového úřadu následovně: na základě GP č. 710-33/2015 pro vyznačení komunikace, vše v </w:t>
      </w:r>
      <w:proofErr w:type="spellStart"/>
      <w:r>
        <w:t>k.ú</w:t>
      </w:r>
      <w:proofErr w:type="spellEnd"/>
      <w:r>
        <w:t xml:space="preserve">. Rozvadov - </w:t>
      </w:r>
      <w:proofErr w:type="spellStart"/>
      <w:r>
        <w:t>p.p.č</w:t>
      </w:r>
      <w:proofErr w:type="spellEnd"/>
      <w:r>
        <w:t xml:space="preserve">. 1568/1 o výměře 132 m2 a </w:t>
      </w:r>
      <w:proofErr w:type="spellStart"/>
      <w:r>
        <w:t>p.p.č</w:t>
      </w:r>
      <w:proofErr w:type="spellEnd"/>
      <w:r>
        <w:t xml:space="preserve">. 1568/4 o výměře 61 m2 úplatným převodem, </w:t>
      </w:r>
      <w:proofErr w:type="spellStart"/>
      <w:r>
        <w:t>p.p.č</w:t>
      </w:r>
      <w:proofErr w:type="spellEnd"/>
      <w:r>
        <w:t>. 2775/2 o výměře 30 m2 (pod obecní komunikací) bezúplatným převodem</w:t>
      </w:r>
    </w:p>
    <w:p w:rsidR="000E2343" w:rsidRDefault="000E2343" w:rsidP="000E2343"/>
    <w:p w:rsidR="000E2343" w:rsidRDefault="000E2343" w:rsidP="000E2343">
      <w:pPr>
        <w:autoSpaceDE w:val="0"/>
        <w:autoSpaceDN w:val="0"/>
        <w:adjustRightInd w:val="0"/>
        <w:jc w:val="both"/>
      </w:pPr>
      <w:r>
        <w:rPr>
          <w:b/>
        </w:rPr>
        <w:t>6/12)</w:t>
      </w:r>
      <w:r>
        <w:t xml:space="preserve"> </w:t>
      </w:r>
      <w:r>
        <w:rPr>
          <w:iCs/>
        </w:rPr>
        <w:t xml:space="preserve">uzavření Dodatku č. 1 ke kupní smlouvě ze dne 8.11.2011 na prodej </w:t>
      </w:r>
      <w:proofErr w:type="spellStart"/>
      <w:r>
        <w:rPr>
          <w:iCs/>
        </w:rPr>
        <w:t>p.p.č</w:t>
      </w:r>
      <w:proofErr w:type="spellEnd"/>
      <w:r>
        <w:rPr>
          <w:iCs/>
        </w:rPr>
        <w:t>. 225/141 v </w:t>
      </w:r>
      <w:proofErr w:type="spellStart"/>
      <w:r>
        <w:rPr>
          <w:iCs/>
        </w:rPr>
        <w:t>k.ú</w:t>
      </w:r>
      <w:proofErr w:type="spellEnd"/>
      <w:r>
        <w:rPr>
          <w:iCs/>
        </w:rPr>
        <w:t xml:space="preserve">. Rozvadov (vypuštění ujednání o jednostranném odstoupení od kupní smlouvy prodávajícím v čl. V smlouvy o prodeji pozemku pro výstavbu RD) a současnou revokaci usnesení č. I/5/22 </w:t>
      </w:r>
      <w:r>
        <w:t>z 18.3.2015</w:t>
      </w:r>
    </w:p>
    <w:p w:rsidR="000E2343" w:rsidRDefault="000E2343" w:rsidP="000E2343"/>
    <w:p w:rsidR="000E2343" w:rsidRDefault="000E2343" w:rsidP="000E2343">
      <w:pPr>
        <w:autoSpaceDE w:val="0"/>
        <w:autoSpaceDN w:val="0"/>
        <w:adjustRightInd w:val="0"/>
        <w:jc w:val="both"/>
        <w:rPr>
          <w:iCs/>
        </w:rPr>
      </w:pPr>
      <w:r>
        <w:rPr>
          <w:b/>
        </w:rPr>
        <w:t>6/13)</w:t>
      </w:r>
      <w:r>
        <w:t xml:space="preserve"> </w:t>
      </w:r>
      <w:r>
        <w:rPr>
          <w:iCs/>
        </w:rPr>
        <w:t xml:space="preserve">předložený </w:t>
      </w:r>
      <w:r>
        <w:t xml:space="preserve">návrh rekonstrukce tržnice na </w:t>
      </w:r>
      <w:proofErr w:type="spellStart"/>
      <w:r>
        <w:t>st.p.č</w:t>
      </w:r>
      <w:proofErr w:type="spellEnd"/>
      <w:r>
        <w:t xml:space="preserve">. 22 v </w:t>
      </w:r>
      <w:proofErr w:type="spellStart"/>
      <w:r>
        <w:t>k.ú</w:t>
      </w:r>
      <w:proofErr w:type="spellEnd"/>
      <w:r>
        <w:t>. Rozvadov s tím, že stánek u pošty bude zbourán a bude odstraněn nepořádek v okolí pošty</w:t>
      </w:r>
    </w:p>
    <w:p w:rsidR="000E2343" w:rsidRDefault="000E2343" w:rsidP="000E2343"/>
    <w:p w:rsidR="000E2343" w:rsidRDefault="000E2343" w:rsidP="000E2343">
      <w:pPr>
        <w:autoSpaceDE w:val="0"/>
        <w:autoSpaceDN w:val="0"/>
        <w:adjustRightInd w:val="0"/>
        <w:jc w:val="both"/>
      </w:pPr>
      <w:r>
        <w:rPr>
          <w:b/>
        </w:rPr>
        <w:t>6/15)</w:t>
      </w:r>
      <w:r>
        <w:t xml:space="preserve"> </w:t>
      </w:r>
      <w:r>
        <w:rPr>
          <w:iCs/>
        </w:rPr>
        <w:t xml:space="preserve">uzavření Dodatku č. 1 ke kupní smlouvě ze dne 21.11.2014 na prodej </w:t>
      </w:r>
      <w:proofErr w:type="spellStart"/>
      <w:r>
        <w:rPr>
          <w:iCs/>
        </w:rPr>
        <w:t>p.p.č</w:t>
      </w:r>
      <w:proofErr w:type="spellEnd"/>
      <w:r>
        <w:rPr>
          <w:iCs/>
        </w:rPr>
        <w:t>. 25/26 v </w:t>
      </w:r>
      <w:proofErr w:type="spellStart"/>
      <w:r>
        <w:rPr>
          <w:iCs/>
        </w:rPr>
        <w:t>k.ú</w:t>
      </w:r>
      <w:proofErr w:type="spellEnd"/>
      <w:r>
        <w:rPr>
          <w:iCs/>
        </w:rPr>
        <w:t>. Rozvadov (zřízení přednostního předkupního práva ve prospěch finančního ústavu, poskytujícího kupujícímu úvěr a vypuštění ujednání o jednostranném odstoupení od kupní smlouvy prodávajícím v čl. V smlouvy o prodeji pozemku pro výstavbu RD)</w:t>
      </w:r>
    </w:p>
    <w:p w:rsidR="000E2343" w:rsidRDefault="000E2343" w:rsidP="000E2343"/>
    <w:p w:rsidR="000E2343" w:rsidRDefault="000E2343" w:rsidP="000E2343">
      <w:pPr>
        <w:autoSpaceDE w:val="0"/>
        <w:autoSpaceDN w:val="0"/>
        <w:adjustRightInd w:val="0"/>
        <w:jc w:val="both"/>
      </w:pPr>
      <w:r>
        <w:rPr>
          <w:b/>
        </w:rPr>
        <w:t>6/16)</w:t>
      </w:r>
      <w:r>
        <w:t xml:space="preserve"> </w:t>
      </w:r>
      <w:r>
        <w:rPr>
          <w:iCs/>
        </w:rPr>
        <w:t xml:space="preserve">darování celé parcely </w:t>
      </w:r>
      <w:proofErr w:type="spellStart"/>
      <w:r>
        <w:rPr>
          <w:iCs/>
        </w:rPr>
        <w:t>p.p.č</w:t>
      </w:r>
      <w:proofErr w:type="spellEnd"/>
      <w:r>
        <w:rPr>
          <w:iCs/>
        </w:rPr>
        <w:t>. 25/26 v </w:t>
      </w:r>
      <w:proofErr w:type="spellStart"/>
      <w:r>
        <w:rPr>
          <w:iCs/>
        </w:rPr>
        <w:t>k.ú</w:t>
      </w:r>
      <w:proofErr w:type="spellEnd"/>
      <w:r>
        <w:rPr>
          <w:iCs/>
        </w:rPr>
        <w:t xml:space="preserve">. Rozvadov a současnou revokaci usnesení č. I/5/25 </w:t>
      </w:r>
      <w:r>
        <w:t>z 18.3.2015</w:t>
      </w:r>
    </w:p>
    <w:p w:rsidR="000E2343" w:rsidRDefault="000E2343" w:rsidP="000E2343"/>
    <w:p w:rsidR="000E2343" w:rsidRDefault="000E2343" w:rsidP="000E2343">
      <w:pPr>
        <w:autoSpaceDE w:val="0"/>
        <w:autoSpaceDN w:val="0"/>
        <w:adjustRightInd w:val="0"/>
        <w:jc w:val="both"/>
      </w:pPr>
      <w:r>
        <w:rPr>
          <w:b/>
        </w:rPr>
        <w:t>6/17)</w:t>
      </w:r>
      <w:r>
        <w:t xml:space="preserve"> </w:t>
      </w:r>
      <w:r>
        <w:rPr>
          <w:iCs/>
        </w:rPr>
        <w:t>uzavření smlouvy o dílo č. 042015-003/2015 se společností DYBS Plzeň s.r.o. na realizaci stavby „Plošná oprava plochy u kostela v obci Rozvadov“ v ceně 544.708,80 Kč vč. DPH</w:t>
      </w:r>
    </w:p>
    <w:p w:rsidR="000E2343" w:rsidRDefault="000E2343" w:rsidP="000E2343"/>
    <w:p w:rsidR="000E2343" w:rsidRDefault="000E2343" w:rsidP="000E2343">
      <w:pPr>
        <w:pStyle w:val="Zkladntextodsazen"/>
        <w:ind w:left="0"/>
        <w:rPr>
          <w:b/>
          <w:bCs/>
          <w:sz w:val="28"/>
          <w:szCs w:val="28"/>
        </w:rPr>
      </w:pPr>
    </w:p>
    <w:p w:rsidR="000E2343" w:rsidRDefault="000E2343" w:rsidP="000E2343">
      <w:pPr>
        <w:pStyle w:val="Zkladntextodsazen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II/ </w:t>
      </w:r>
      <w:r>
        <w:rPr>
          <w:b/>
          <w:bCs/>
          <w:sz w:val="28"/>
          <w:szCs w:val="28"/>
        </w:rPr>
        <w:tab/>
        <w:t>Neschvaluje</w:t>
      </w:r>
    </w:p>
    <w:p w:rsidR="000E2343" w:rsidRDefault="000E2343" w:rsidP="000E2343">
      <w:pPr>
        <w:pStyle w:val="Bezmezer"/>
        <w:rPr>
          <w:bCs/>
          <w:sz w:val="24"/>
          <w:szCs w:val="24"/>
        </w:rPr>
      </w:pPr>
    </w:p>
    <w:p w:rsidR="000E2343" w:rsidRDefault="000E2343" w:rsidP="000E2343">
      <w:pPr>
        <w:autoSpaceDE w:val="0"/>
        <w:autoSpaceDN w:val="0"/>
        <w:adjustRightInd w:val="0"/>
        <w:jc w:val="both"/>
      </w:pPr>
      <w:r>
        <w:rPr>
          <w:b/>
        </w:rPr>
        <w:t>6/8)</w:t>
      </w:r>
      <w:r>
        <w:t xml:space="preserve"> žádost o prodej části parcely </w:t>
      </w:r>
      <w:proofErr w:type="spellStart"/>
      <w:r>
        <w:t>p.p.č</w:t>
      </w:r>
      <w:proofErr w:type="spellEnd"/>
      <w:r>
        <w:t xml:space="preserve">. 34/1 v </w:t>
      </w:r>
      <w:proofErr w:type="spellStart"/>
      <w:r>
        <w:t>k.ú</w:t>
      </w:r>
      <w:proofErr w:type="spellEnd"/>
      <w:r>
        <w:t>. Rozvadov (č.j. R/226/15)</w:t>
      </w:r>
    </w:p>
    <w:p w:rsidR="000E2343" w:rsidRDefault="000E2343" w:rsidP="000E2343">
      <w:pPr>
        <w:pStyle w:val="Bezmezer"/>
        <w:rPr>
          <w:sz w:val="24"/>
          <w:szCs w:val="24"/>
        </w:rPr>
      </w:pPr>
    </w:p>
    <w:p w:rsidR="000E2343" w:rsidRDefault="000E2343" w:rsidP="000E2343">
      <w:pPr>
        <w:pStyle w:val="Bezmezer"/>
        <w:rPr>
          <w:sz w:val="24"/>
          <w:szCs w:val="24"/>
        </w:rPr>
      </w:pPr>
      <w:r>
        <w:rPr>
          <w:b/>
          <w:bCs/>
          <w:szCs w:val="24"/>
        </w:rPr>
        <w:t>6/14)</w:t>
      </w:r>
      <w:r>
        <w:rPr>
          <w:bCs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realizaci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akce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Víceúčelový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st.p.č</w:t>
      </w:r>
      <w:proofErr w:type="spellEnd"/>
      <w:r>
        <w:rPr>
          <w:sz w:val="24"/>
          <w:szCs w:val="24"/>
        </w:rPr>
        <w:t xml:space="preserve">. 113/1, </w:t>
      </w:r>
      <w:proofErr w:type="spellStart"/>
      <w:r>
        <w:rPr>
          <w:sz w:val="24"/>
          <w:szCs w:val="24"/>
        </w:rPr>
        <w:t>p.p.č</w:t>
      </w:r>
      <w:proofErr w:type="spellEnd"/>
      <w:r>
        <w:rPr>
          <w:sz w:val="24"/>
          <w:szCs w:val="24"/>
        </w:rPr>
        <w:t xml:space="preserve">. 1/1, 1/2, 2/2, 7/22 v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Rozvadov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neboť</w:t>
      </w:r>
      <w:proofErr w:type="spellEnd"/>
      <w:r>
        <w:rPr>
          <w:sz w:val="24"/>
          <w:szCs w:val="24"/>
        </w:rPr>
        <w:t xml:space="preserve"> je v </w:t>
      </w:r>
      <w:proofErr w:type="spellStart"/>
      <w:r>
        <w:rPr>
          <w:sz w:val="24"/>
          <w:szCs w:val="24"/>
        </w:rPr>
        <w:t>rozporu</w:t>
      </w:r>
      <w:proofErr w:type="spellEnd"/>
      <w:r>
        <w:rPr>
          <w:sz w:val="24"/>
          <w:szCs w:val="24"/>
        </w:rPr>
        <w:t xml:space="preserve"> s ÚP </w:t>
      </w:r>
      <w:proofErr w:type="spellStart"/>
      <w:r>
        <w:rPr>
          <w:sz w:val="24"/>
          <w:szCs w:val="24"/>
        </w:rPr>
        <w:t>obce</w:t>
      </w:r>
      <w:proofErr w:type="spellEnd"/>
    </w:p>
    <w:p w:rsidR="000E2343" w:rsidRDefault="000E2343" w:rsidP="000E2343">
      <w:pPr>
        <w:pStyle w:val="Zkladntextodsazen"/>
        <w:ind w:left="0"/>
        <w:rPr>
          <w:bCs/>
        </w:rPr>
      </w:pPr>
    </w:p>
    <w:p w:rsidR="000E2343" w:rsidRDefault="000E2343" w:rsidP="000E2343">
      <w:pPr>
        <w:pStyle w:val="Zkladntextodsazen"/>
        <w:ind w:left="0"/>
        <w:rPr>
          <w:bCs/>
        </w:rPr>
      </w:pPr>
    </w:p>
    <w:p w:rsidR="000E2343" w:rsidRDefault="000E2343" w:rsidP="000E2343">
      <w:pPr>
        <w:pStyle w:val="Zkladntextodsazen"/>
        <w:ind w:left="0"/>
        <w:rPr>
          <w:b/>
          <w:bCs/>
          <w:sz w:val="28"/>
          <w:szCs w:val="28"/>
        </w:rPr>
      </w:pPr>
    </w:p>
    <w:p w:rsidR="000E2343" w:rsidRDefault="000E2343" w:rsidP="000E2343">
      <w:pPr>
        <w:pStyle w:val="Zkladntextodsazen"/>
        <w:ind w:left="0"/>
        <w:rPr>
          <w:b/>
          <w:bCs/>
          <w:sz w:val="28"/>
          <w:szCs w:val="28"/>
        </w:rPr>
      </w:pPr>
    </w:p>
    <w:p w:rsidR="000E2343" w:rsidRDefault="000E2343" w:rsidP="000E2343">
      <w:pPr>
        <w:pStyle w:val="Zkladntextodsazen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III/ </w:t>
      </w:r>
      <w:r>
        <w:rPr>
          <w:b/>
          <w:bCs/>
          <w:sz w:val="28"/>
          <w:szCs w:val="28"/>
        </w:rPr>
        <w:tab/>
        <w:t>Bere na vědomí</w:t>
      </w:r>
    </w:p>
    <w:p w:rsidR="000E2343" w:rsidRDefault="000E2343" w:rsidP="000E2343">
      <w:pPr>
        <w:autoSpaceDE w:val="0"/>
        <w:autoSpaceDN w:val="0"/>
        <w:adjustRightInd w:val="0"/>
        <w:jc w:val="both"/>
        <w:rPr>
          <w:iCs/>
        </w:rPr>
      </w:pPr>
    </w:p>
    <w:p w:rsidR="000E2343" w:rsidRDefault="000E2343" w:rsidP="000E2343">
      <w:pPr>
        <w:autoSpaceDE w:val="0"/>
        <w:autoSpaceDN w:val="0"/>
        <w:adjustRightInd w:val="0"/>
        <w:jc w:val="both"/>
      </w:pPr>
      <w:r>
        <w:rPr>
          <w:iCs/>
        </w:rPr>
        <w:t xml:space="preserve">- informaci o nezájmu o </w:t>
      </w:r>
      <w:r>
        <w:t xml:space="preserve">prodej parcely </w:t>
      </w:r>
      <w:proofErr w:type="spellStart"/>
      <w:r>
        <w:t>p.p.č</w:t>
      </w:r>
      <w:proofErr w:type="spellEnd"/>
      <w:r>
        <w:t xml:space="preserve">. 7/19 v </w:t>
      </w:r>
      <w:proofErr w:type="spellStart"/>
      <w:r>
        <w:t>k.ú</w:t>
      </w:r>
      <w:proofErr w:type="spellEnd"/>
      <w:r>
        <w:t>. Rozvadov za obcí navržených podmínek (č.j. R/713/14)</w:t>
      </w:r>
    </w:p>
    <w:p w:rsidR="000E2343" w:rsidRDefault="000E2343" w:rsidP="000E2343">
      <w:pPr>
        <w:pStyle w:val="Zkladntextodsazen"/>
        <w:ind w:left="0"/>
        <w:rPr>
          <w:b/>
          <w:bCs/>
          <w:sz w:val="28"/>
          <w:szCs w:val="28"/>
        </w:rPr>
      </w:pPr>
    </w:p>
    <w:p w:rsidR="000E2343" w:rsidRDefault="000E2343" w:rsidP="000E2343">
      <w:pPr>
        <w:pStyle w:val="Zkladntextodsazen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IV/ </w:t>
      </w:r>
      <w:r>
        <w:rPr>
          <w:b/>
          <w:bCs/>
          <w:sz w:val="28"/>
          <w:szCs w:val="28"/>
        </w:rPr>
        <w:tab/>
        <w:t>Jmenuje</w:t>
      </w:r>
    </w:p>
    <w:p w:rsidR="000E2343" w:rsidRDefault="000E2343" w:rsidP="000E2343">
      <w:pPr>
        <w:pStyle w:val="Zkladntextodsazen"/>
        <w:ind w:left="0"/>
        <w:rPr>
          <w:b/>
          <w:bCs/>
          <w:sz w:val="28"/>
          <w:szCs w:val="28"/>
        </w:rPr>
      </w:pPr>
    </w:p>
    <w:p w:rsidR="000E2343" w:rsidRDefault="000E2343" w:rsidP="000E2343">
      <w:pPr>
        <w:autoSpaceDE w:val="0"/>
        <w:autoSpaceDN w:val="0"/>
        <w:adjustRightInd w:val="0"/>
        <w:jc w:val="both"/>
      </w:pPr>
      <w:r>
        <w:rPr>
          <w:b/>
          <w:bCs/>
        </w:rPr>
        <w:t>6/10)</w:t>
      </w:r>
      <w:r>
        <w:rPr>
          <w:bCs/>
        </w:rPr>
        <w:t xml:space="preserve"> </w:t>
      </w:r>
      <w:r>
        <w:rPr>
          <w:iCs/>
        </w:rPr>
        <w:t xml:space="preserve">komisi pro konkurzní řízení na </w:t>
      </w:r>
      <w:r>
        <w:t xml:space="preserve">obsazení funkce ředitele ZŠ Rozvadov, okr. Tachov, </w:t>
      </w:r>
      <w:proofErr w:type="spellStart"/>
      <w:r>
        <w:t>p.o</w:t>
      </w:r>
      <w:proofErr w:type="spellEnd"/>
      <w:r>
        <w:t xml:space="preserve">. ve složení:  předseda – Ing. Vladimír Šístek, členové - Zdeněk Horáček, Jitka Řasová, Lenka </w:t>
      </w:r>
      <w:proofErr w:type="spellStart"/>
      <w:r>
        <w:t>Bürgerová</w:t>
      </w:r>
      <w:proofErr w:type="spellEnd"/>
      <w:r>
        <w:t xml:space="preserve">, Mgr. Bedřiška Žufanová, Ing. Pavel Honzík, Mgr. Hana Fukalová </w:t>
      </w:r>
    </w:p>
    <w:p w:rsidR="000E2343" w:rsidRDefault="000E2343" w:rsidP="000E2343">
      <w:pPr>
        <w:pStyle w:val="Zkladntextodsazen"/>
        <w:ind w:left="0"/>
        <w:rPr>
          <w:bCs/>
        </w:rPr>
      </w:pPr>
    </w:p>
    <w:p w:rsidR="000E2343" w:rsidRDefault="000E2343" w:rsidP="000E2343">
      <w:pPr>
        <w:pStyle w:val="Zkladntextodsazen"/>
        <w:ind w:left="0"/>
        <w:rPr>
          <w:bCs/>
        </w:rPr>
      </w:pPr>
    </w:p>
    <w:p w:rsidR="000E2343" w:rsidRDefault="000E2343" w:rsidP="000E2343">
      <w:pPr>
        <w:pStyle w:val="Zkladntextodsazen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V/ </w:t>
      </w:r>
      <w:r>
        <w:rPr>
          <w:b/>
          <w:bCs/>
          <w:sz w:val="28"/>
          <w:szCs w:val="28"/>
        </w:rPr>
        <w:tab/>
        <w:t>Pověřuje</w:t>
      </w:r>
    </w:p>
    <w:p w:rsidR="000E2343" w:rsidRDefault="000E2343" w:rsidP="000E2343">
      <w:pPr>
        <w:pStyle w:val="Zkladntextodsazen"/>
        <w:ind w:left="0"/>
        <w:rPr>
          <w:bCs/>
        </w:rPr>
      </w:pPr>
    </w:p>
    <w:p w:rsidR="000E2343" w:rsidRDefault="000E2343" w:rsidP="000E2343">
      <w:pPr>
        <w:autoSpaceDE w:val="0"/>
        <w:autoSpaceDN w:val="0"/>
        <w:adjustRightInd w:val="0"/>
        <w:jc w:val="both"/>
      </w:pPr>
      <w:r>
        <w:rPr>
          <w:b/>
          <w:bCs/>
        </w:rPr>
        <w:t>6/11)</w:t>
      </w:r>
      <w:r>
        <w:rPr>
          <w:bCs/>
        </w:rPr>
        <w:t xml:space="preserve"> </w:t>
      </w:r>
      <w:r>
        <w:rPr>
          <w:iCs/>
        </w:rPr>
        <w:t xml:space="preserve">tajemníkem konkurzní komise pro konkurzní řízení na </w:t>
      </w:r>
      <w:r>
        <w:t xml:space="preserve">obsazení funkce ředitele ZŠ Rozvadov, okr. Tachov, </w:t>
      </w:r>
      <w:proofErr w:type="spellStart"/>
      <w:r>
        <w:t>p.o</w:t>
      </w:r>
      <w:proofErr w:type="spellEnd"/>
      <w:r>
        <w:t xml:space="preserve">., </w:t>
      </w:r>
      <w:r>
        <w:rPr>
          <w:iCs/>
        </w:rPr>
        <w:t>Ing. Alenu Svobodovou, referentku OÚ Rozvadov</w:t>
      </w:r>
    </w:p>
    <w:p w:rsidR="000E2343" w:rsidRDefault="000E2343" w:rsidP="000E2343">
      <w:pPr>
        <w:pStyle w:val="Zkladntextodsazen"/>
        <w:ind w:left="0"/>
        <w:rPr>
          <w:b/>
          <w:bCs/>
          <w:sz w:val="28"/>
          <w:szCs w:val="28"/>
        </w:rPr>
      </w:pPr>
    </w:p>
    <w:p w:rsidR="000E2343" w:rsidRDefault="000E2343" w:rsidP="000E2343"/>
    <w:p w:rsidR="000E2343" w:rsidRDefault="000E2343" w:rsidP="000E2343">
      <w:pPr>
        <w:pStyle w:val="Zkladntextodsazen"/>
        <w:ind w:left="0"/>
      </w:pPr>
      <w:r>
        <w:rPr>
          <w:b/>
          <w:bCs/>
          <w:sz w:val="28"/>
          <w:szCs w:val="28"/>
        </w:rPr>
        <w:t xml:space="preserve">VI/ </w:t>
      </w:r>
      <w:r>
        <w:rPr>
          <w:b/>
          <w:bCs/>
          <w:sz w:val="28"/>
          <w:szCs w:val="28"/>
        </w:rPr>
        <w:tab/>
        <w:t>Ukládá</w:t>
      </w:r>
    </w:p>
    <w:p w:rsidR="000E2343" w:rsidRDefault="000E2343" w:rsidP="000E2343"/>
    <w:p w:rsidR="000E2343" w:rsidRDefault="000E2343" w:rsidP="000E2343">
      <w:r>
        <w:rPr>
          <w:b/>
        </w:rPr>
        <w:t>6/3</w:t>
      </w:r>
      <w:r>
        <w:t xml:space="preserve"> </w:t>
      </w:r>
      <w:r>
        <w:rPr>
          <w:iCs/>
        </w:rPr>
        <w:t>místostarostovi do příštího zasedání vypracovat návrh nových zásad o poskytování půjček z FRB</w:t>
      </w:r>
    </w:p>
    <w:p w:rsidR="000E2343" w:rsidRDefault="000E2343" w:rsidP="000E2343"/>
    <w:p w:rsidR="000E2343" w:rsidRDefault="000E2343" w:rsidP="000E2343">
      <w:pPr>
        <w:rPr>
          <w:bCs/>
          <w:color w:val="000000"/>
          <w:u w:val="single"/>
        </w:rPr>
      </w:pPr>
    </w:p>
    <w:p w:rsidR="000E2343" w:rsidRDefault="000E2343" w:rsidP="000E2343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Přílohy zápisu:</w:t>
      </w:r>
    </w:p>
    <w:p w:rsidR="000E2343" w:rsidRDefault="000E2343" w:rsidP="000E2343">
      <w:pPr>
        <w:rPr>
          <w:bCs/>
          <w:color w:val="FF0000"/>
          <w:u w:val="single"/>
        </w:rPr>
      </w:pPr>
    </w:p>
    <w:p w:rsidR="000E2343" w:rsidRDefault="000E2343" w:rsidP="000E2343">
      <w:pPr>
        <w:rPr>
          <w:bCs/>
        </w:rPr>
      </w:pPr>
      <w:r>
        <w:rPr>
          <w:bCs/>
        </w:rPr>
        <w:t>1)</w:t>
      </w:r>
      <w:r>
        <w:rPr>
          <w:bCs/>
        </w:rPr>
        <w:tab/>
        <w:t>Prezenční listina</w:t>
      </w:r>
    </w:p>
    <w:p w:rsidR="000E2343" w:rsidRDefault="000E2343" w:rsidP="000E2343">
      <w:pPr>
        <w:rPr>
          <w:bCs/>
        </w:rPr>
      </w:pPr>
      <w:r>
        <w:rPr>
          <w:bCs/>
        </w:rPr>
        <w:t>2)        Zveřejněná informace o konání zasedání podle § 93 odst. 1 zákona o obcích</w:t>
      </w:r>
    </w:p>
    <w:p w:rsidR="000E2343" w:rsidRDefault="000E2343" w:rsidP="000E2343"/>
    <w:p w:rsidR="000E2343" w:rsidRDefault="000E2343" w:rsidP="000E2343"/>
    <w:p w:rsidR="000E2343" w:rsidRDefault="000E2343" w:rsidP="000E2343"/>
    <w:p w:rsidR="000E2343" w:rsidRDefault="000E2343" w:rsidP="000E2343"/>
    <w:p w:rsidR="000E2343" w:rsidRPr="000E2343" w:rsidRDefault="000E2343" w:rsidP="000E2343">
      <w:pPr>
        <w:pStyle w:val="Zkladntext2"/>
        <w:jc w:val="left"/>
        <w:rPr>
          <w:bCs/>
          <w:szCs w:val="24"/>
        </w:rPr>
      </w:pPr>
      <w:r w:rsidRPr="000E2343">
        <w:rPr>
          <w:bCs/>
          <w:iCs/>
          <w:szCs w:val="24"/>
        </w:rPr>
        <w:t>Ověřovatelé:             .............................................. dne ...........................................</w:t>
      </w:r>
    </w:p>
    <w:p w:rsidR="000E2343" w:rsidRPr="000E2343" w:rsidRDefault="000E2343" w:rsidP="000E2343">
      <w:pPr>
        <w:pStyle w:val="Zkladntext2"/>
        <w:ind w:left="1416" w:firstLine="708"/>
        <w:jc w:val="left"/>
        <w:rPr>
          <w:iCs/>
          <w:szCs w:val="24"/>
        </w:rPr>
      </w:pPr>
      <w:r w:rsidRPr="000E2343">
        <w:rPr>
          <w:szCs w:val="24"/>
        </w:rPr>
        <w:t>Jitka Řasová</w:t>
      </w:r>
    </w:p>
    <w:p w:rsidR="000E2343" w:rsidRPr="000E2343" w:rsidRDefault="000E2343" w:rsidP="000E2343">
      <w:pPr>
        <w:pStyle w:val="Zkladntext2"/>
        <w:jc w:val="left"/>
        <w:rPr>
          <w:bCs/>
          <w:szCs w:val="24"/>
        </w:rPr>
      </w:pPr>
    </w:p>
    <w:p w:rsidR="000E2343" w:rsidRPr="000E2343" w:rsidRDefault="000E2343" w:rsidP="000E2343">
      <w:pPr>
        <w:pStyle w:val="Zkladntext2"/>
        <w:ind w:left="1416"/>
        <w:jc w:val="left"/>
        <w:rPr>
          <w:bCs/>
          <w:iCs/>
          <w:szCs w:val="24"/>
        </w:rPr>
      </w:pPr>
    </w:p>
    <w:p w:rsidR="000E2343" w:rsidRPr="000E2343" w:rsidRDefault="000E2343" w:rsidP="000E2343">
      <w:pPr>
        <w:pStyle w:val="Zkladntext2"/>
        <w:ind w:left="1416"/>
        <w:jc w:val="left"/>
        <w:rPr>
          <w:bCs/>
          <w:iCs/>
          <w:szCs w:val="24"/>
        </w:rPr>
      </w:pPr>
    </w:p>
    <w:p w:rsidR="000E2343" w:rsidRPr="000E2343" w:rsidRDefault="000E2343" w:rsidP="000E2343">
      <w:pPr>
        <w:pStyle w:val="Zkladntext2"/>
        <w:ind w:left="1416"/>
        <w:jc w:val="left"/>
        <w:rPr>
          <w:bCs/>
          <w:iCs/>
          <w:szCs w:val="24"/>
        </w:rPr>
      </w:pPr>
      <w:r w:rsidRPr="000E2343">
        <w:rPr>
          <w:bCs/>
          <w:iCs/>
          <w:szCs w:val="24"/>
        </w:rPr>
        <w:t xml:space="preserve">          .............................................. dne ...........................................</w:t>
      </w:r>
    </w:p>
    <w:p w:rsidR="000E2343" w:rsidRPr="000E2343" w:rsidRDefault="000E2343" w:rsidP="000E2343">
      <w:pPr>
        <w:pStyle w:val="Zkladntext2"/>
        <w:ind w:left="1416" w:firstLine="708"/>
        <w:jc w:val="left"/>
        <w:rPr>
          <w:iCs/>
          <w:szCs w:val="24"/>
        </w:rPr>
      </w:pPr>
      <w:r w:rsidRPr="000E2343">
        <w:rPr>
          <w:szCs w:val="24"/>
        </w:rPr>
        <w:t>Ing. Vladimír Šístek</w:t>
      </w:r>
    </w:p>
    <w:p w:rsidR="000E2343" w:rsidRPr="000E2343" w:rsidRDefault="000E2343" w:rsidP="000E2343">
      <w:pPr>
        <w:pStyle w:val="Zkladntext2"/>
        <w:ind w:left="1416" w:firstLine="708"/>
        <w:jc w:val="left"/>
        <w:rPr>
          <w:bCs/>
          <w:szCs w:val="24"/>
        </w:rPr>
      </w:pPr>
    </w:p>
    <w:p w:rsidR="000E2343" w:rsidRPr="000E2343" w:rsidRDefault="000E2343" w:rsidP="000E2343">
      <w:pPr>
        <w:pStyle w:val="Zkladntext2"/>
        <w:jc w:val="left"/>
        <w:rPr>
          <w:bCs/>
          <w:iCs/>
          <w:szCs w:val="24"/>
        </w:rPr>
      </w:pPr>
    </w:p>
    <w:p w:rsidR="000E2343" w:rsidRPr="000E2343" w:rsidRDefault="000E2343" w:rsidP="000E2343">
      <w:pPr>
        <w:pStyle w:val="Zkladntext2"/>
        <w:jc w:val="left"/>
        <w:rPr>
          <w:bCs/>
          <w:iCs/>
          <w:szCs w:val="24"/>
        </w:rPr>
      </w:pPr>
    </w:p>
    <w:p w:rsidR="000E2343" w:rsidRPr="000E2343" w:rsidRDefault="000E2343" w:rsidP="000E2343">
      <w:pPr>
        <w:pStyle w:val="Zkladntext2"/>
        <w:jc w:val="left"/>
        <w:rPr>
          <w:bCs/>
          <w:iCs/>
          <w:szCs w:val="24"/>
        </w:rPr>
      </w:pPr>
      <w:r w:rsidRPr="000E2343">
        <w:rPr>
          <w:bCs/>
          <w:iCs/>
          <w:szCs w:val="24"/>
        </w:rPr>
        <w:t>Starosta:                    .............................................. dne ...........................................</w:t>
      </w:r>
    </w:p>
    <w:p w:rsidR="000E2343" w:rsidRPr="000E2343" w:rsidRDefault="000E2343" w:rsidP="000E2343">
      <w:pPr>
        <w:pStyle w:val="Zkladntext2"/>
        <w:ind w:left="1416" w:firstLine="708"/>
        <w:jc w:val="left"/>
        <w:rPr>
          <w:bCs/>
          <w:iCs/>
          <w:szCs w:val="24"/>
        </w:rPr>
      </w:pPr>
      <w:r w:rsidRPr="000E2343">
        <w:rPr>
          <w:bCs/>
          <w:iCs/>
          <w:szCs w:val="24"/>
        </w:rPr>
        <w:t>Bořivoj Vrabec</w:t>
      </w:r>
    </w:p>
    <w:p w:rsidR="000E2343" w:rsidRPr="000E2343" w:rsidRDefault="000E2343" w:rsidP="000E2343"/>
    <w:p w:rsidR="00064AA6" w:rsidRPr="000E2343" w:rsidRDefault="00064AA6" w:rsidP="000E2343"/>
    <w:sectPr w:rsidR="00064AA6" w:rsidRPr="000E2343">
      <w:pgSz w:w="11906" w:h="16838"/>
      <w:pgMar w:top="1417" w:right="1417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CA"/>
    <w:rsid w:val="00064AA6"/>
    <w:rsid w:val="000E2343"/>
    <w:rsid w:val="009E3BCA"/>
    <w:rsid w:val="00C34188"/>
    <w:rsid w:val="00D9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4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C34188"/>
    <w:pPr>
      <w:keepNext/>
      <w:outlineLvl w:val="5"/>
    </w:pPr>
    <w:rPr>
      <w:color w:val="993366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C34188"/>
    <w:rPr>
      <w:rFonts w:ascii="Times New Roman" w:eastAsia="Times New Roman" w:hAnsi="Times New Roman" w:cs="Times New Roman"/>
      <w:color w:val="993366"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34188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C341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34188"/>
    <w:pPr>
      <w:jc w:val="both"/>
    </w:pPr>
    <w:rPr>
      <w:color w:val="000000"/>
      <w:szCs w:val="18"/>
    </w:rPr>
  </w:style>
  <w:style w:type="character" w:customStyle="1" w:styleId="Zkladntext2Char">
    <w:name w:val="Základní text 2 Char"/>
    <w:basedOn w:val="Standardnpsmoodstavce"/>
    <w:link w:val="Zkladntext2"/>
    <w:semiHidden/>
    <w:rsid w:val="00C34188"/>
    <w:rPr>
      <w:rFonts w:ascii="Times New Roman" w:eastAsia="Times New Roman" w:hAnsi="Times New Roman" w:cs="Times New Roman"/>
      <w:color w:val="000000"/>
      <w:sz w:val="24"/>
      <w:szCs w:val="18"/>
      <w:lang w:eastAsia="cs-CZ"/>
    </w:rPr>
  </w:style>
  <w:style w:type="paragraph" w:customStyle="1" w:styleId="ZkladntextIMP">
    <w:name w:val="Základní text_IMP"/>
    <w:basedOn w:val="Normln"/>
    <w:rsid w:val="00C34188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Bezmezer">
    <w:name w:val="No Spacing"/>
    <w:basedOn w:val="Normln"/>
    <w:uiPriority w:val="1"/>
    <w:qFormat/>
    <w:rsid w:val="00C34188"/>
    <w:pPr>
      <w:jc w:val="both"/>
    </w:pPr>
    <w:rPr>
      <w:sz w:val="22"/>
      <w:szCs w:val="22"/>
      <w:lang w:val="en-US" w:eastAsia="en-US"/>
    </w:rPr>
  </w:style>
  <w:style w:type="paragraph" w:styleId="Zhlav">
    <w:name w:val="header"/>
    <w:basedOn w:val="Normln"/>
    <w:link w:val="ZhlavChar"/>
    <w:semiHidden/>
    <w:rsid w:val="00C34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341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234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234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4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C34188"/>
    <w:pPr>
      <w:keepNext/>
      <w:outlineLvl w:val="5"/>
    </w:pPr>
    <w:rPr>
      <w:color w:val="993366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C34188"/>
    <w:rPr>
      <w:rFonts w:ascii="Times New Roman" w:eastAsia="Times New Roman" w:hAnsi="Times New Roman" w:cs="Times New Roman"/>
      <w:color w:val="993366"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34188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C341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34188"/>
    <w:pPr>
      <w:jc w:val="both"/>
    </w:pPr>
    <w:rPr>
      <w:color w:val="000000"/>
      <w:szCs w:val="18"/>
    </w:rPr>
  </w:style>
  <w:style w:type="character" w:customStyle="1" w:styleId="Zkladntext2Char">
    <w:name w:val="Základní text 2 Char"/>
    <w:basedOn w:val="Standardnpsmoodstavce"/>
    <w:link w:val="Zkladntext2"/>
    <w:semiHidden/>
    <w:rsid w:val="00C34188"/>
    <w:rPr>
      <w:rFonts w:ascii="Times New Roman" w:eastAsia="Times New Roman" w:hAnsi="Times New Roman" w:cs="Times New Roman"/>
      <w:color w:val="000000"/>
      <w:sz w:val="24"/>
      <w:szCs w:val="18"/>
      <w:lang w:eastAsia="cs-CZ"/>
    </w:rPr>
  </w:style>
  <w:style w:type="paragraph" w:customStyle="1" w:styleId="ZkladntextIMP">
    <w:name w:val="Základní text_IMP"/>
    <w:basedOn w:val="Normln"/>
    <w:rsid w:val="00C34188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Bezmezer">
    <w:name w:val="No Spacing"/>
    <w:basedOn w:val="Normln"/>
    <w:uiPriority w:val="1"/>
    <w:qFormat/>
    <w:rsid w:val="00C34188"/>
    <w:pPr>
      <w:jc w:val="both"/>
    </w:pPr>
    <w:rPr>
      <w:sz w:val="22"/>
      <w:szCs w:val="22"/>
      <w:lang w:val="en-US" w:eastAsia="en-US"/>
    </w:rPr>
  </w:style>
  <w:style w:type="paragraph" w:styleId="Zhlav">
    <w:name w:val="header"/>
    <w:basedOn w:val="Normln"/>
    <w:link w:val="ZhlavChar"/>
    <w:semiHidden/>
    <w:rsid w:val="00C34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341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234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234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2015-05-25T06:57:00Z</dcterms:created>
  <dcterms:modified xsi:type="dcterms:W3CDTF">2015-05-25T06:57:00Z</dcterms:modified>
</cp:coreProperties>
</file>