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24FC" w14:textId="77777777" w:rsidR="00553FAF" w:rsidRPr="00F53463" w:rsidRDefault="00553FAF" w:rsidP="00553F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>Výsledky projednání zastupitelstva obce</w:t>
      </w:r>
    </w:p>
    <w:p w14:paraId="3EDBA373" w14:textId="77777777" w:rsidR="00553FAF" w:rsidRPr="00F53463" w:rsidRDefault="00553FAF" w:rsidP="00553F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>z </w:t>
      </w:r>
      <w:r>
        <w:rPr>
          <w:rFonts w:ascii="Times New Roman" w:hAnsi="Times New Roman" w:cs="Times New Roman"/>
          <w:b/>
          <w:bCs/>
          <w:sz w:val="36"/>
          <w:szCs w:val="36"/>
        </w:rPr>
        <w:t>45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 zasedání zastupitelstva obce Rozvadov</w:t>
      </w:r>
    </w:p>
    <w:p w14:paraId="0B1A4CB2" w14:textId="77777777" w:rsidR="00553FAF" w:rsidRPr="00F53463" w:rsidRDefault="00553FAF" w:rsidP="00553FA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3463">
        <w:rPr>
          <w:rFonts w:ascii="Times New Roman" w:hAnsi="Times New Roman" w:cs="Times New Roman"/>
          <w:b/>
          <w:bCs/>
          <w:sz w:val="36"/>
          <w:szCs w:val="36"/>
        </w:rPr>
        <w:t xml:space="preserve">dne </w:t>
      </w:r>
      <w:r>
        <w:rPr>
          <w:rFonts w:ascii="Times New Roman" w:hAnsi="Times New Roman" w:cs="Times New Roman"/>
          <w:b/>
          <w:bCs/>
          <w:sz w:val="36"/>
          <w:szCs w:val="36"/>
        </w:rPr>
        <w:t>14.9</w:t>
      </w:r>
      <w:r w:rsidRPr="00F53463">
        <w:rPr>
          <w:rFonts w:ascii="Times New Roman" w:hAnsi="Times New Roman" w:cs="Times New Roman"/>
          <w:b/>
          <w:bCs/>
          <w:sz w:val="36"/>
          <w:szCs w:val="36"/>
        </w:rPr>
        <w:t>.202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0AFCFAF2" w14:textId="77777777" w:rsidR="00553FAF" w:rsidRDefault="00553FAF" w:rsidP="00553FAF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2633C4D2" w14:textId="77777777" w:rsidR="00553FAF" w:rsidRDefault="00553FAF" w:rsidP="00553FAF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2B127AE4" w14:textId="77777777" w:rsidR="00553FAF" w:rsidRPr="00BA7A54" w:rsidRDefault="00553FAF" w:rsidP="00553FAF">
      <w:pPr>
        <w:pStyle w:val="Zkladntextodsazen"/>
        <w:ind w:left="0"/>
        <w:rPr>
          <w:rFonts w:ascii="Times New Roman" w:hAnsi="Times New Roman" w:cs="Times New Roman"/>
          <w:szCs w:val="24"/>
        </w:rPr>
      </w:pPr>
      <w:r w:rsidRPr="00BA7A54">
        <w:rPr>
          <w:rFonts w:ascii="Times New Roman" w:hAnsi="Times New Roman" w:cs="Times New Roman"/>
          <w:szCs w:val="24"/>
        </w:rPr>
        <w:t>Zastupitelstvo obce Rozvadov</w:t>
      </w:r>
    </w:p>
    <w:p w14:paraId="7F01450E" w14:textId="77777777" w:rsidR="00553FAF" w:rsidRPr="00BA7A54" w:rsidRDefault="00553FAF" w:rsidP="00553FAF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6EC32E2F" w14:textId="77777777" w:rsidR="00553FAF" w:rsidRPr="00BA7A54" w:rsidRDefault="00553FAF" w:rsidP="00553FAF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50CFA3E7" w14:textId="77777777" w:rsidR="00553FAF" w:rsidRPr="003F0F38" w:rsidRDefault="00553FAF" w:rsidP="00553FAF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I/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  <w:t>Schvaluje</w:t>
      </w:r>
    </w:p>
    <w:p w14:paraId="48CFC53C" w14:textId="77777777" w:rsidR="00553FAF" w:rsidRPr="00BA7A54" w:rsidRDefault="00553FAF" w:rsidP="00553FAF">
      <w:pPr>
        <w:pStyle w:val="Zkladntext"/>
        <w:rPr>
          <w:rFonts w:ascii="Times New Roman" w:hAnsi="Times New Roman" w:cs="Times New Roman"/>
          <w:b/>
          <w:bCs/>
          <w:iCs/>
        </w:rPr>
      </w:pPr>
    </w:p>
    <w:p w14:paraId="65CE7359" w14:textId="77777777" w:rsidR="00553FAF" w:rsidRPr="007111C2" w:rsidRDefault="00553FAF" w:rsidP="00553FAF">
      <w:pPr>
        <w:pStyle w:val="Zkladntext"/>
        <w:rPr>
          <w:rFonts w:ascii="Times New Roman" w:hAnsi="Times New Roman" w:cs="Times New Roman"/>
          <w:iCs/>
        </w:rPr>
      </w:pPr>
      <w:r w:rsidRPr="00BA7A54">
        <w:rPr>
          <w:rFonts w:ascii="Times New Roman" w:hAnsi="Times New Roman" w:cs="Times New Roman"/>
          <w:b/>
          <w:bCs/>
          <w:iCs/>
        </w:rPr>
        <w:t>4</w:t>
      </w:r>
      <w:r>
        <w:rPr>
          <w:rFonts w:ascii="Times New Roman" w:hAnsi="Times New Roman" w:cs="Times New Roman"/>
          <w:b/>
          <w:bCs/>
          <w:iCs/>
        </w:rPr>
        <w:t>5</w:t>
      </w:r>
      <w:r w:rsidRPr="00BA7A54">
        <w:rPr>
          <w:rFonts w:ascii="Times New Roman" w:hAnsi="Times New Roman" w:cs="Times New Roman"/>
          <w:b/>
          <w:bCs/>
          <w:iCs/>
        </w:rPr>
        <w:t>/1)</w:t>
      </w:r>
      <w:r w:rsidRPr="00BA7A54">
        <w:rPr>
          <w:rFonts w:ascii="Times New Roman" w:hAnsi="Times New Roman" w:cs="Times New Roman"/>
          <w:iCs/>
        </w:rPr>
        <w:t xml:space="preserve"> </w:t>
      </w:r>
      <w:r w:rsidRPr="007111C2">
        <w:rPr>
          <w:rFonts w:ascii="Times New Roman" w:hAnsi="Times New Roman" w:cs="Times New Roman"/>
          <w:iCs/>
        </w:rPr>
        <w:t>ověřovateli zápisu Zdeňka Horáčka a Lumíra Vilimce a zapisovatelem Martinu Klimpel</w:t>
      </w:r>
    </w:p>
    <w:p w14:paraId="3C2C1465" w14:textId="77777777" w:rsidR="00553FAF" w:rsidRPr="007111C2" w:rsidRDefault="00553FAF" w:rsidP="00553FAF">
      <w:pPr>
        <w:pStyle w:val="Zkladntext"/>
        <w:rPr>
          <w:rFonts w:ascii="Times New Roman" w:hAnsi="Times New Roman" w:cs="Times New Roman"/>
          <w:iCs/>
        </w:rPr>
      </w:pPr>
    </w:p>
    <w:p w14:paraId="02173239" w14:textId="77777777" w:rsidR="00553FAF" w:rsidRPr="007111C2" w:rsidRDefault="00553FAF" w:rsidP="00553FA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111C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111C2">
        <w:rPr>
          <w:rFonts w:ascii="Times New Roman" w:hAnsi="Times New Roman" w:cs="Times New Roman"/>
          <w:bCs/>
          <w:sz w:val="24"/>
          <w:szCs w:val="24"/>
        </w:rPr>
        <w:t>/2)</w:t>
      </w:r>
      <w:r w:rsidRPr="007111C2">
        <w:rPr>
          <w:rFonts w:ascii="Times New Roman" w:hAnsi="Times New Roman" w:cs="Times New Roman"/>
          <w:b w:val="0"/>
          <w:sz w:val="24"/>
          <w:szCs w:val="24"/>
        </w:rPr>
        <w:t xml:space="preserve"> následující program zasedání:</w:t>
      </w:r>
    </w:p>
    <w:p w14:paraId="4EEE6BC7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1. Zahájení</w:t>
      </w:r>
    </w:p>
    <w:p w14:paraId="2BA99E8B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2. Volba ověřovatelů zápisu</w:t>
      </w:r>
    </w:p>
    <w:p w14:paraId="2533FE88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3. Schválení programu jednání</w:t>
      </w:r>
    </w:p>
    <w:p w14:paraId="56B87E8C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4. Kontrola usnesení</w:t>
      </w:r>
    </w:p>
    <w:p w14:paraId="7EDBA436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5. Projednání Rozpočtového opatření č. 4/2022</w:t>
      </w:r>
    </w:p>
    <w:p w14:paraId="4B37A646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6. Projednání zápisu FV č. 20/22</w:t>
      </w:r>
    </w:p>
    <w:p w14:paraId="30F2B29B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7. Projednání zápisu KV č. 2/2022</w:t>
      </w:r>
    </w:p>
    <w:p w14:paraId="69BAC2B7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8. Projednání žádosti Domácí hospic Západ, z.s., o fin. příspěvek (č.j. R/728/22)</w:t>
      </w:r>
    </w:p>
    <w:p w14:paraId="3CCCE197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9. Projednání žádosti Sport klub Kóta Rozvadov, z.s., o fin. příspěvek (č. ev. 1190/22)</w:t>
      </w:r>
    </w:p>
    <w:p w14:paraId="1AF7220B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10. Projednání uzavření smlouvy o poskytnutí účelové dotace z rozpočtu PK z programu „Podpora péče o pomníky, válečné hroby a pietní místa na území PK“</w:t>
      </w:r>
    </w:p>
    <w:p w14:paraId="15E1BEB7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11. Projednání majetkového vypořádání pozemků zastavěných stavbou dálnice D5 s ŘSD ČR (č.j. R/660/22)</w:t>
      </w:r>
    </w:p>
    <w:p w14:paraId="105E273C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12. Projednání uzavření smlouvy o zřízení služebnosti inženýrské sítě v k.ú. Rozvadov s ČEZNET s.r.o.  (č.j. R/622/22)</w:t>
      </w:r>
    </w:p>
    <w:p w14:paraId="0713D77B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13. Projednání uzavření dodatku ke smlouvě o dílo č.2 s VIDA GROUP s.r.o. na akci „Rozvadov – oprava MK k muzeu – I. etapa“</w:t>
      </w:r>
    </w:p>
    <w:p w14:paraId="1F3E4361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 xml:space="preserve">14. Projednání uzavření dohody o zániku věcného břemene na pozemky v k.ú. Rozvadov s VESTAR GROUP a.s. </w:t>
      </w:r>
    </w:p>
    <w:p w14:paraId="32ABB4D5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15. Projednání cenové nabídky AGROWEST a.s. na dodělávku hydrauliky na stroj ISEKI vč. sněhové radlice</w:t>
      </w:r>
    </w:p>
    <w:p w14:paraId="00452BFF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16. Projednání cenové nabídky PEKASS na svahový mulčovač BERTI model TA/MI</w:t>
      </w:r>
    </w:p>
    <w:p w14:paraId="78B5763A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17. Projednání cenové nabídky PEKASS na mobilní zavlažovací systém BWS 130-PE</w:t>
      </w:r>
    </w:p>
    <w:p w14:paraId="64858FCC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18. Projednání úhrady faktury Sprint M.P. s.r.o. za práce na rekonstrukci vodovodního řadu v ulici u Admiralu</w:t>
      </w:r>
    </w:p>
    <w:p w14:paraId="72EA6F94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19. Projednání žádosti MŠ Rozvadov o povolení výjimky z počtu dětí v MŠ (více dětí)</w:t>
      </w:r>
    </w:p>
    <w:p w14:paraId="26C7853E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20. Schválení prodeje pozemku st.p.č. 191/2 v k.ú. Nové Domky (č.j. R/594/22)</w:t>
      </w:r>
    </w:p>
    <w:p w14:paraId="4F4F5465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iCs/>
        </w:rPr>
        <w:t>21. Diskuze, různé</w:t>
      </w:r>
    </w:p>
    <w:p w14:paraId="31657B5D" w14:textId="77777777" w:rsidR="00553FAF" w:rsidRPr="007111C2" w:rsidRDefault="00553FAF" w:rsidP="00553FA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111C2">
        <w:rPr>
          <w:rFonts w:ascii="Times New Roman" w:hAnsi="Times New Roman" w:cs="Times New Roman"/>
          <w:b w:val="0"/>
          <w:sz w:val="24"/>
          <w:szCs w:val="24"/>
        </w:rPr>
        <w:t xml:space="preserve">22. Závěr    </w:t>
      </w:r>
    </w:p>
    <w:p w14:paraId="1D3A5C01" w14:textId="77777777" w:rsidR="00553FAF" w:rsidRPr="007111C2" w:rsidRDefault="00553FAF" w:rsidP="00553FA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2E85533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45/3)</w:t>
      </w:r>
      <w:r w:rsidRPr="007111C2">
        <w:rPr>
          <w:rFonts w:ascii="Times New Roman" w:hAnsi="Times New Roman" w:cs="Times New Roman"/>
          <w:iCs/>
        </w:rPr>
        <w:t xml:space="preserve"> Rozpočtové opatření č. 4/2022</w:t>
      </w:r>
    </w:p>
    <w:p w14:paraId="06196045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168EE945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45/4)</w:t>
      </w:r>
      <w:r w:rsidRPr="007111C2">
        <w:rPr>
          <w:rFonts w:ascii="Times New Roman" w:hAnsi="Times New Roman" w:cs="Times New Roman"/>
          <w:iCs/>
        </w:rPr>
        <w:t xml:space="preserve"> žádost Domácího hospice Západ, z.s., o fin. příspěvek ve výši </w:t>
      </w:r>
      <w:proofErr w:type="gramStart"/>
      <w:r w:rsidRPr="007111C2">
        <w:rPr>
          <w:rFonts w:ascii="Times New Roman" w:hAnsi="Times New Roman" w:cs="Times New Roman"/>
          <w:iCs/>
        </w:rPr>
        <w:t>40.000,-</w:t>
      </w:r>
      <w:proofErr w:type="gramEnd"/>
      <w:r w:rsidRPr="007111C2">
        <w:rPr>
          <w:rFonts w:ascii="Times New Roman" w:hAnsi="Times New Roman" w:cs="Times New Roman"/>
          <w:iCs/>
        </w:rPr>
        <w:t xml:space="preserve"> Kč (č.j. R/728/22)</w:t>
      </w:r>
    </w:p>
    <w:p w14:paraId="0397CA5F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713B4ADE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lastRenderedPageBreak/>
        <w:t>45/5)</w:t>
      </w:r>
      <w:r w:rsidRPr="007111C2">
        <w:rPr>
          <w:rFonts w:ascii="Times New Roman" w:hAnsi="Times New Roman" w:cs="Times New Roman"/>
          <w:iCs/>
        </w:rPr>
        <w:t xml:space="preserve"> žádost Sport klubu Kóta Rozvadov, z.s., o fin. příspěvek na r. 2022 ve výši </w:t>
      </w:r>
      <w:proofErr w:type="gramStart"/>
      <w:r w:rsidRPr="007111C2">
        <w:rPr>
          <w:rFonts w:ascii="Times New Roman" w:hAnsi="Times New Roman" w:cs="Times New Roman"/>
          <w:iCs/>
        </w:rPr>
        <w:t>12.500,-</w:t>
      </w:r>
      <w:proofErr w:type="gramEnd"/>
      <w:r w:rsidRPr="007111C2">
        <w:rPr>
          <w:rFonts w:ascii="Times New Roman" w:hAnsi="Times New Roman" w:cs="Times New Roman"/>
          <w:iCs/>
        </w:rPr>
        <w:t xml:space="preserve"> Kč (poměrná část celkového příspěvku na 4. čtvrtletí tohoto roku)</w:t>
      </w:r>
    </w:p>
    <w:p w14:paraId="0AB414DF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399169FB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45/6)</w:t>
      </w:r>
      <w:r w:rsidRPr="007111C2">
        <w:rPr>
          <w:rFonts w:ascii="Times New Roman" w:hAnsi="Times New Roman" w:cs="Times New Roman"/>
          <w:iCs/>
        </w:rPr>
        <w:t xml:space="preserve"> uzavření smlouvy o poskytnutí účelové dotace z rozpočtu PK z programu „Podpora péče o pomníky, válečné hroby a pietní místa na území PK“ č. H07/22 ve výši </w:t>
      </w:r>
      <w:proofErr w:type="gramStart"/>
      <w:r w:rsidRPr="007111C2">
        <w:rPr>
          <w:rFonts w:ascii="Times New Roman" w:hAnsi="Times New Roman" w:cs="Times New Roman"/>
          <w:iCs/>
        </w:rPr>
        <w:t>35.000,-</w:t>
      </w:r>
      <w:proofErr w:type="gramEnd"/>
      <w:r w:rsidRPr="007111C2">
        <w:rPr>
          <w:rFonts w:ascii="Times New Roman" w:hAnsi="Times New Roman" w:cs="Times New Roman"/>
          <w:iCs/>
        </w:rPr>
        <w:t xml:space="preserve"> Kč</w:t>
      </w:r>
    </w:p>
    <w:p w14:paraId="1A9B9A27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5E758715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45/7)</w:t>
      </w:r>
      <w:r w:rsidRPr="007111C2">
        <w:rPr>
          <w:rFonts w:ascii="Times New Roman" w:hAnsi="Times New Roman" w:cs="Times New Roman"/>
          <w:iCs/>
        </w:rPr>
        <w:t xml:space="preserve"> vyhlášení záměru prodeje parcel p.p.č. 1047/29 o výměře 6 m2, vytvořené na základě GP č. 870-180104/2021 a p.p.č. 1047/30 o výměře 139 m2, vytvořené na základě GP č. 879-180104/2021, vše v k.ú. Rozvadov, dále p.p.č. 652/19 o výměře 11 m2 a p.p.č. 652/20 o výměře 32 m2, vytvořené na základě GP č. 448-180104/2021, a p.p.č. 1323/2 o výměře 14 m2, vytvořené na základě GP č. 458-180104/2021, vše v k.ú. Svatá Kateřina u Rozvadova, za účelem majetkoprávního vypořádání pozemků v tělese dálnice D5</w:t>
      </w:r>
    </w:p>
    <w:p w14:paraId="5DCC2451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7B9A22A5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45/9)</w:t>
      </w:r>
      <w:r w:rsidRPr="007111C2">
        <w:rPr>
          <w:rFonts w:ascii="Times New Roman" w:hAnsi="Times New Roman" w:cs="Times New Roman"/>
          <w:iCs/>
        </w:rPr>
        <w:t xml:space="preserve"> uzavření smlouvy o zřízení služebnosti inženýrské sítě v k.ú. Rozvadov v rozsahu dle GP č. 853-29/2021 a GP č. 923-503/2021 pro uložení podzemního telekomunikačního vedení s ČEZNET s.r.o. za jednorázovou úhradu ve výši 100,- Kč/bm vč. DPH (č.j. R/622/22)</w:t>
      </w:r>
    </w:p>
    <w:p w14:paraId="6330115F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4617460C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45/10)</w:t>
      </w:r>
      <w:r w:rsidRPr="007111C2">
        <w:rPr>
          <w:rFonts w:ascii="Times New Roman" w:hAnsi="Times New Roman" w:cs="Times New Roman"/>
          <w:iCs/>
        </w:rPr>
        <w:t xml:space="preserve"> uzavření dodatku ke smlouvě o dílo č.2 s VIDA GROUP s.r.o. na akci „Rozvadov – oprava MK k muzeu – I. etapa“ se změnou ceny díla na 6.628.741,34 Kč vč. DPH</w:t>
      </w:r>
    </w:p>
    <w:p w14:paraId="05E720B7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0EDEC49B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45/11)</w:t>
      </w:r>
      <w:r w:rsidRPr="007111C2">
        <w:rPr>
          <w:rFonts w:ascii="Times New Roman" w:hAnsi="Times New Roman" w:cs="Times New Roman"/>
          <w:iCs/>
        </w:rPr>
        <w:t xml:space="preserve"> uzavření dohody o zániku věcného břemene chůze a jízdy a zrušení věcných předkupních práv k pozemkům v k.ú. Rozvadov s VESTAR GROUP a.s.</w:t>
      </w:r>
    </w:p>
    <w:p w14:paraId="132923A9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2C49CA76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45/12)</w:t>
      </w:r>
      <w:r w:rsidRPr="007111C2">
        <w:rPr>
          <w:rFonts w:ascii="Times New Roman" w:hAnsi="Times New Roman" w:cs="Times New Roman"/>
          <w:iCs/>
        </w:rPr>
        <w:t xml:space="preserve"> cenovou nabídku AGROWEST a.s. na dodělávku hydrauliky na stroj ISEKI vč. sněhové radlice ve výši 163.791,65 s DPH</w:t>
      </w:r>
    </w:p>
    <w:p w14:paraId="25E8CFF5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6F7EC198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45/13)</w:t>
      </w:r>
      <w:r w:rsidRPr="007111C2">
        <w:rPr>
          <w:rFonts w:ascii="Times New Roman" w:hAnsi="Times New Roman" w:cs="Times New Roman"/>
          <w:iCs/>
        </w:rPr>
        <w:t xml:space="preserve"> cenovou nabídku PEKASS na svahový mulčovač BERTI model TA/MI ve výši </w:t>
      </w:r>
      <w:proofErr w:type="gramStart"/>
      <w:r w:rsidRPr="007111C2">
        <w:rPr>
          <w:rFonts w:ascii="Times New Roman" w:hAnsi="Times New Roman" w:cs="Times New Roman"/>
          <w:iCs/>
        </w:rPr>
        <w:t>174.700,-</w:t>
      </w:r>
      <w:proofErr w:type="gramEnd"/>
      <w:r w:rsidRPr="007111C2">
        <w:rPr>
          <w:rFonts w:ascii="Times New Roman" w:hAnsi="Times New Roman" w:cs="Times New Roman"/>
          <w:iCs/>
        </w:rPr>
        <w:t xml:space="preserve"> Kč bez DPH</w:t>
      </w:r>
    </w:p>
    <w:p w14:paraId="6CD5CB05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60DA60BF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45/14)</w:t>
      </w:r>
      <w:r w:rsidRPr="007111C2">
        <w:rPr>
          <w:rFonts w:ascii="Times New Roman" w:hAnsi="Times New Roman" w:cs="Times New Roman"/>
          <w:iCs/>
        </w:rPr>
        <w:t xml:space="preserve"> cenovou nabídku PEKASS na mobilní zavlažovací systém BWS 130-PE v ceně </w:t>
      </w:r>
      <w:proofErr w:type="gramStart"/>
      <w:r w:rsidRPr="007111C2">
        <w:rPr>
          <w:rFonts w:ascii="Times New Roman" w:hAnsi="Times New Roman" w:cs="Times New Roman"/>
          <w:iCs/>
        </w:rPr>
        <w:t>100.490,-</w:t>
      </w:r>
      <w:proofErr w:type="gramEnd"/>
      <w:r w:rsidRPr="007111C2">
        <w:rPr>
          <w:rFonts w:ascii="Times New Roman" w:hAnsi="Times New Roman" w:cs="Times New Roman"/>
          <w:iCs/>
        </w:rPr>
        <w:t xml:space="preserve"> Kč bez DPH</w:t>
      </w:r>
    </w:p>
    <w:p w14:paraId="34BE68D0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07C7BCD9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45/15)</w:t>
      </w:r>
      <w:r w:rsidRPr="007111C2">
        <w:rPr>
          <w:rFonts w:ascii="Times New Roman" w:hAnsi="Times New Roman" w:cs="Times New Roman"/>
          <w:iCs/>
        </w:rPr>
        <w:t xml:space="preserve"> úhradu faktury Sprint M.P. s.r.o. za práce na rekonstrukci vodovodního řadu v ulici u Admiralu ve výši </w:t>
      </w:r>
      <w:proofErr w:type="gramStart"/>
      <w:r w:rsidRPr="007111C2">
        <w:rPr>
          <w:rFonts w:ascii="Times New Roman" w:hAnsi="Times New Roman" w:cs="Times New Roman"/>
          <w:iCs/>
        </w:rPr>
        <w:t>159.125,-</w:t>
      </w:r>
      <w:proofErr w:type="gramEnd"/>
      <w:r w:rsidRPr="007111C2">
        <w:rPr>
          <w:rFonts w:ascii="Times New Roman" w:hAnsi="Times New Roman" w:cs="Times New Roman"/>
          <w:iCs/>
        </w:rPr>
        <w:t xml:space="preserve"> Kč s DPH</w:t>
      </w:r>
    </w:p>
    <w:p w14:paraId="14A476AC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046973EA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45/16)</w:t>
      </w:r>
      <w:r w:rsidRPr="007111C2">
        <w:rPr>
          <w:rFonts w:ascii="Times New Roman" w:hAnsi="Times New Roman" w:cs="Times New Roman"/>
          <w:iCs/>
        </w:rPr>
        <w:t xml:space="preserve"> žádost MŠ Rozvadov o povolení výjimky z počtu dětí z 24 na 28 v Mateřské škole Rozvadov pro 1. třídu MŠ na školní rok 2022/2023 s tím, že toto zvýšení počtu dětí nebude mít vliv na újmu kvality výchovně vzdělávací práce školy a budou splněny podmínky bezpečnosti a ochrany zdraví dětí (č.j. R/743/22)</w:t>
      </w:r>
    </w:p>
    <w:p w14:paraId="5C9079CD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2D9D843E" w14:textId="5510A7DB" w:rsidR="00553FAF" w:rsidRPr="007111C2" w:rsidRDefault="00553FAF" w:rsidP="00553FAF">
      <w:pPr>
        <w:jc w:val="both"/>
        <w:rPr>
          <w:rFonts w:ascii="Times New Roman" w:hAnsi="Times New Roman" w:cs="Times New Roman"/>
          <w:iCs/>
          <w:color w:val="000000"/>
        </w:rPr>
      </w:pPr>
      <w:r w:rsidRPr="007111C2">
        <w:rPr>
          <w:rFonts w:ascii="Times New Roman" w:hAnsi="Times New Roman" w:cs="Times New Roman"/>
          <w:b/>
          <w:bCs/>
          <w:iCs/>
        </w:rPr>
        <w:t>45/17)</w:t>
      </w:r>
      <w:r w:rsidRPr="007111C2">
        <w:rPr>
          <w:rFonts w:ascii="Times New Roman" w:hAnsi="Times New Roman" w:cs="Times New Roman"/>
          <w:iCs/>
        </w:rPr>
        <w:t xml:space="preserve"> </w:t>
      </w:r>
      <w:r w:rsidRPr="007111C2">
        <w:rPr>
          <w:rFonts w:ascii="Times New Roman" w:hAnsi="Times New Roman" w:cs="Times New Roman"/>
          <w:iCs/>
          <w:color w:val="000000"/>
        </w:rPr>
        <w:t xml:space="preserve">prodej pozemku st.p.č. 191/2 o výměře 7 m2 v k.ú. Nové Domky v kupní ceně </w:t>
      </w:r>
      <w:proofErr w:type="gramStart"/>
      <w:r w:rsidRPr="007111C2">
        <w:rPr>
          <w:rFonts w:ascii="Times New Roman" w:hAnsi="Times New Roman" w:cs="Times New Roman"/>
          <w:iCs/>
          <w:color w:val="000000"/>
        </w:rPr>
        <w:t>1.050,-</w:t>
      </w:r>
      <w:proofErr w:type="gramEnd"/>
      <w:r w:rsidRPr="007111C2">
        <w:rPr>
          <w:rFonts w:ascii="Times New Roman" w:hAnsi="Times New Roman" w:cs="Times New Roman"/>
          <w:iCs/>
          <w:color w:val="000000"/>
        </w:rPr>
        <w:t xml:space="preserve"> Kč (č.j. R/594/22)</w:t>
      </w:r>
    </w:p>
    <w:p w14:paraId="0EE6FF0A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4ED2E52B" w14:textId="7B046B60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45/18)</w:t>
      </w:r>
      <w:r w:rsidRPr="007111C2">
        <w:rPr>
          <w:rFonts w:ascii="Times New Roman" w:hAnsi="Times New Roman" w:cs="Times New Roman"/>
          <w:iCs/>
        </w:rPr>
        <w:t xml:space="preserve"> doplnění kupní smlouvy na prodej parcely p.p.č. 537/2 v k.ú. Svatá Kateřina u Rozvadova o výměře 1.340 m2 o ustanovení, že pokud nebude do 7 let od právní moci vkladu do katastru nemovitostí k uvedenému pozemku zbudována kanalizační a vodovodní přípojka, bude sedmiletá lhůta k předložení pravomocného rozhodnutí o kolaudaci nemovitosti na prodávané parcele prodloužena o rok</w:t>
      </w:r>
    </w:p>
    <w:p w14:paraId="0BAE87DA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lastRenderedPageBreak/>
        <w:t>45/19)</w:t>
      </w:r>
      <w:r w:rsidRPr="007111C2">
        <w:rPr>
          <w:rFonts w:ascii="Times New Roman" w:hAnsi="Times New Roman" w:cs="Times New Roman"/>
          <w:iCs/>
        </w:rPr>
        <w:t xml:space="preserve"> nové znění směrnice k závodnímu stravování s platností od 1.9.2022 (navýšení ceny stravného v částce 142,- Kč za den, přičemž stravovací paušál bude v maximální výši dle platných předpisů a rozdíl bude hrazen ze sociálního fondu)</w:t>
      </w:r>
    </w:p>
    <w:p w14:paraId="419E78E2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</w:p>
    <w:p w14:paraId="779042E6" w14:textId="77777777" w:rsidR="00553FAF" w:rsidRPr="007111C2" w:rsidRDefault="00553FAF" w:rsidP="00553FAF">
      <w:pPr>
        <w:jc w:val="both"/>
        <w:rPr>
          <w:rFonts w:ascii="Times New Roman" w:hAnsi="Times New Roman" w:cs="Times New Roman"/>
          <w:iCs/>
        </w:rPr>
      </w:pPr>
      <w:r w:rsidRPr="007111C2">
        <w:rPr>
          <w:rFonts w:ascii="Times New Roman" w:hAnsi="Times New Roman" w:cs="Times New Roman"/>
          <w:b/>
          <w:bCs/>
          <w:iCs/>
        </w:rPr>
        <w:t>45/20)</w:t>
      </w:r>
      <w:r w:rsidRPr="007111C2">
        <w:rPr>
          <w:rFonts w:ascii="Times New Roman" w:hAnsi="Times New Roman" w:cs="Times New Roman"/>
          <w:iCs/>
        </w:rPr>
        <w:t xml:space="preserve"> bezúplatné užívání místního fotbalového hřiště v Rozvadově TJ Tatranem Přimda za účelem zápasů a tréninků</w:t>
      </w:r>
    </w:p>
    <w:p w14:paraId="746378B9" w14:textId="77777777" w:rsidR="00553FAF" w:rsidRPr="00D1726B" w:rsidRDefault="00553FAF" w:rsidP="00553FAF">
      <w:pPr>
        <w:jc w:val="both"/>
        <w:rPr>
          <w:i/>
          <w:iCs/>
        </w:rPr>
      </w:pPr>
    </w:p>
    <w:p w14:paraId="271B451F" w14:textId="77777777" w:rsidR="00553FAF" w:rsidRDefault="00553FAF" w:rsidP="00553FA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379019" w14:textId="77777777" w:rsidR="00553FAF" w:rsidRPr="003F0F38" w:rsidRDefault="00553FAF" w:rsidP="00553FAF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AA0071E" w14:textId="77777777" w:rsidR="00553FAF" w:rsidRDefault="00553FAF" w:rsidP="00553FAF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Bere na vědomí</w:t>
      </w:r>
    </w:p>
    <w:p w14:paraId="483DE34A" w14:textId="77777777" w:rsidR="00553FAF" w:rsidRDefault="00553FAF" w:rsidP="00553FAF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9455C1D" w14:textId="77777777" w:rsidR="00553FAF" w:rsidRPr="007111C2" w:rsidRDefault="00553FAF" w:rsidP="00553FAF">
      <w:pPr>
        <w:jc w:val="both"/>
        <w:rPr>
          <w:rFonts w:ascii="Times New Roman" w:hAnsi="Times New Roman" w:cs="Times New Roman"/>
        </w:rPr>
      </w:pPr>
      <w:r w:rsidRPr="007111C2">
        <w:rPr>
          <w:rFonts w:ascii="Times New Roman" w:hAnsi="Times New Roman" w:cs="Times New Roman"/>
        </w:rPr>
        <w:t>- zápis FV č. 20/22</w:t>
      </w:r>
    </w:p>
    <w:p w14:paraId="44EB69ED" w14:textId="77777777" w:rsidR="00553FAF" w:rsidRPr="007111C2" w:rsidRDefault="00553FAF" w:rsidP="00553FAF">
      <w:pPr>
        <w:pStyle w:val="Zkladntextodsazen"/>
        <w:ind w:left="0"/>
        <w:rPr>
          <w:rFonts w:ascii="Times New Roman" w:hAnsi="Times New Roman" w:cs="Times New Roman"/>
          <w:sz w:val="32"/>
          <w:szCs w:val="32"/>
        </w:rPr>
      </w:pPr>
    </w:p>
    <w:p w14:paraId="164B7514" w14:textId="77777777" w:rsidR="00553FAF" w:rsidRPr="007111C2" w:rsidRDefault="00553FAF" w:rsidP="00553FAF">
      <w:pPr>
        <w:jc w:val="both"/>
        <w:rPr>
          <w:rFonts w:ascii="Times New Roman" w:hAnsi="Times New Roman" w:cs="Times New Roman"/>
        </w:rPr>
      </w:pPr>
      <w:r w:rsidRPr="007111C2">
        <w:rPr>
          <w:rFonts w:ascii="Times New Roman" w:hAnsi="Times New Roman" w:cs="Times New Roman"/>
        </w:rPr>
        <w:t>- zápis KV č. 2/2022</w:t>
      </w:r>
    </w:p>
    <w:p w14:paraId="67D73AC8" w14:textId="77777777" w:rsidR="00553FAF" w:rsidRPr="007111C2" w:rsidRDefault="00553FAF" w:rsidP="00553FAF">
      <w:pPr>
        <w:jc w:val="both"/>
        <w:rPr>
          <w:rFonts w:ascii="Times New Roman" w:hAnsi="Times New Roman" w:cs="Times New Roman"/>
        </w:rPr>
      </w:pPr>
    </w:p>
    <w:p w14:paraId="46F7058A" w14:textId="77777777" w:rsidR="00553FAF" w:rsidRPr="007111C2" w:rsidRDefault="00553FAF" w:rsidP="00553FAF">
      <w:pPr>
        <w:jc w:val="both"/>
        <w:rPr>
          <w:rFonts w:ascii="Times New Roman" w:hAnsi="Times New Roman" w:cs="Times New Roman"/>
        </w:rPr>
      </w:pPr>
      <w:r w:rsidRPr="007111C2">
        <w:rPr>
          <w:rFonts w:ascii="Times New Roman" w:hAnsi="Times New Roman" w:cs="Times New Roman"/>
        </w:rPr>
        <w:t>- zvýšení stravovacího paušálu u zaměstnanců obce ve výši 99,- Kč od 1.9.2022 (rozdíl ve výši 43,- Kč bude hrazen ze sociálního fondu)</w:t>
      </w:r>
    </w:p>
    <w:p w14:paraId="0D9C54C7" w14:textId="77777777" w:rsidR="00553FAF" w:rsidRDefault="00553FAF" w:rsidP="00553FAF">
      <w:pPr>
        <w:jc w:val="both"/>
        <w:rPr>
          <w:b/>
          <w:bCs/>
        </w:rPr>
      </w:pPr>
    </w:p>
    <w:p w14:paraId="416D215F" w14:textId="77777777" w:rsidR="00553FAF" w:rsidRDefault="00553FAF" w:rsidP="00553FAF">
      <w:pPr>
        <w:jc w:val="both"/>
        <w:rPr>
          <w:b/>
          <w:bCs/>
        </w:rPr>
      </w:pPr>
    </w:p>
    <w:p w14:paraId="12A61381" w14:textId="77777777" w:rsidR="00553FAF" w:rsidRDefault="00553FAF" w:rsidP="00553FAF">
      <w:pPr>
        <w:jc w:val="both"/>
        <w:rPr>
          <w:b/>
          <w:bCs/>
        </w:rPr>
      </w:pPr>
    </w:p>
    <w:p w14:paraId="0846F51D" w14:textId="77777777" w:rsidR="00553FAF" w:rsidRDefault="00553FAF" w:rsidP="00553FAF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 w:rsidRPr="003F0F38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Pr="003F0F38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Ukládá</w:t>
      </w:r>
    </w:p>
    <w:p w14:paraId="25360452" w14:textId="77777777" w:rsidR="00553FAF" w:rsidRDefault="00553FAF" w:rsidP="00553FAF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4508CC4" w14:textId="73983483" w:rsidR="00553FAF" w:rsidRPr="007111C2" w:rsidRDefault="00553FAF" w:rsidP="00553FAF">
      <w:pPr>
        <w:jc w:val="both"/>
        <w:rPr>
          <w:rFonts w:ascii="Times New Roman" w:hAnsi="Times New Roman" w:cs="Times New Roman"/>
        </w:rPr>
      </w:pPr>
      <w:r w:rsidRPr="007111C2">
        <w:rPr>
          <w:rFonts w:ascii="Times New Roman" w:hAnsi="Times New Roman" w:cs="Times New Roman"/>
          <w:b/>
          <w:bCs/>
        </w:rPr>
        <w:t>45/8)</w:t>
      </w:r>
      <w:r w:rsidRPr="007111C2">
        <w:rPr>
          <w:rFonts w:ascii="Times New Roman" w:hAnsi="Times New Roman" w:cs="Times New Roman"/>
        </w:rPr>
        <w:t xml:space="preserve"> starostovi jednat s ŘSD v rámci prodeje pozemků ohledně souhlasu uložení vodovodního a kanalizačního řadu pod dálničním mostem</w:t>
      </w:r>
    </w:p>
    <w:p w14:paraId="4134FFEA" w14:textId="77777777" w:rsidR="00553FAF" w:rsidRDefault="00553FAF" w:rsidP="00553FA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94A7D24" w14:textId="77777777" w:rsidR="00553FAF" w:rsidRDefault="00553FAF" w:rsidP="00553FA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9AF8C58" w14:textId="77777777" w:rsidR="00553FAF" w:rsidRDefault="00553FAF" w:rsidP="00553FA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4EA7E3A2" w14:textId="77777777" w:rsidR="00553FAF" w:rsidRPr="0058728A" w:rsidRDefault="00553FAF" w:rsidP="00553FAF">
      <w:pPr>
        <w:rPr>
          <w:rFonts w:ascii="Times New Roman" w:hAnsi="Times New Roman" w:cs="Times New Roman"/>
          <w:bCs/>
          <w:color w:val="000000"/>
          <w:u w:val="single"/>
        </w:rPr>
      </w:pPr>
      <w:r w:rsidRPr="0058728A">
        <w:rPr>
          <w:rFonts w:ascii="Times New Roman" w:hAnsi="Times New Roman" w:cs="Times New Roman"/>
          <w:bCs/>
          <w:color w:val="000000"/>
          <w:u w:val="single"/>
        </w:rPr>
        <w:t>Přílohy zápisu:</w:t>
      </w:r>
    </w:p>
    <w:p w14:paraId="19D4ABA0" w14:textId="77777777" w:rsidR="00553FAF" w:rsidRPr="0058728A" w:rsidRDefault="00553FAF" w:rsidP="00553FAF">
      <w:pPr>
        <w:rPr>
          <w:rFonts w:ascii="Times New Roman" w:hAnsi="Times New Roman" w:cs="Times New Roman"/>
          <w:bCs/>
        </w:rPr>
      </w:pPr>
      <w:r w:rsidRPr="0058728A">
        <w:rPr>
          <w:rFonts w:ascii="Times New Roman" w:hAnsi="Times New Roman" w:cs="Times New Roman"/>
          <w:bCs/>
        </w:rPr>
        <w:t>1)</w:t>
      </w:r>
      <w:r w:rsidRPr="0058728A">
        <w:rPr>
          <w:rFonts w:ascii="Times New Roman" w:hAnsi="Times New Roman" w:cs="Times New Roman"/>
          <w:bCs/>
        </w:rPr>
        <w:tab/>
        <w:t>Prezenční listiny</w:t>
      </w:r>
    </w:p>
    <w:p w14:paraId="0EC8D093" w14:textId="77777777" w:rsidR="00553FAF" w:rsidRPr="0058728A" w:rsidRDefault="00553FAF" w:rsidP="00553FAF">
      <w:pPr>
        <w:rPr>
          <w:rFonts w:ascii="Times New Roman" w:hAnsi="Times New Roman" w:cs="Times New Roman"/>
          <w:bCs/>
        </w:rPr>
      </w:pPr>
      <w:r w:rsidRPr="0058728A">
        <w:rPr>
          <w:rFonts w:ascii="Times New Roman" w:hAnsi="Times New Roman" w:cs="Times New Roman"/>
          <w:bCs/>
        </w:rPr>
        <w:t>2)         Zveřejněná informace o konání zasedání podle § 93 odst. 1 zákona o obcích</w:t>
      </w:r>
    </w:p>
    <w:p w14:paraId="48F65AC3" w14:textId="77777777" w:rsidR="00553FAF" w:rsidRPr="00BA7A54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E04CFFF" w14:textId="77777777" w:rsidR="00553FAF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9AC255C" w14:textId="77777777" w:rsidR="00553FAF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C21E4FC" w14:textId="77777777" w:rsidR="00553FAF" w:rsidRPr="00383D2D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B5A519E" w14:textId="77777777" w:rsidR="00553FAF" w:rsidRPr="00383D2D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Ověřovatelé:   </w:t>
      </w:r>
      <w:proofErr w:type="gramEnd"/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42F9EB79" w14:textId="77777777" w:rsidR="00553FAF" w:rsidRPr="00383D2D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>Zdeněk Horáček</w:t>
      </w:r>
    </w:p>
    <w:p w14:paraId="08CB48F8" w14:textId="77777777" w:rsidR="00553FAF" w:rsidRDefault="00553FAF" w:rsidP="00553FA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9BAF48F" w14:textId="77777777" w:rsidR="00553FAF" w:rsidRPr="00383D2D" w:rsidRDefault="00553FAF" w:rsidP="00553FA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4450112" w14:textId="77777777" w:rsidR="00553FAF" w:rsidRPr="00383D2D" w:rsidRDefault="00553FAF" w:rsidP="00553FA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646D167" w14:textId="77777777" w:rsidR="00553FAF" w:rsidRPr="00383D2D" w:rsidRDefault="00553FAF" w:rsidP="00553FAF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55DC294B" w14:textId="77777777" w:rsidR="00553FAF" w:rsidRPr="00383D2D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Lumír Vilimec</w:t>
      </w:r>
    </w:p>
    <w:p w14:paraId="7A290A05" w14:textId="77777777" w:rsidR="00553FAF" w:rsidRPr="00383D2D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372519D" w14:textId="77777777" w:rsidR="00553FAF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3B1A7D0" w14:textId="77777777" w:rsidR="00553FAF" w:rsidRPr="00383D2D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17F9DBE" w14:textId="77777777" w:rsidR="00553FAF" w:rsidRPr="00383D2D" w:rsidRDefault="00553FAF" w:rsidP="00553FAF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S</w:t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tarosta:   </w:t>
      </w:r>
      <w:proofErr w:type="gramEnd"/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 w:rsidRPr="00383D2D"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>.............................................. dne ...........................................</w:t>
      </w:r>
    </w:p>
    <w:p w14:paraId="47D3714B" w14:textId="77777777" w:rsidR="00553FAF" w:rsidRDefault="00553FAF" w:rsidP="00553FAF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4EEE7B4E" w14:textId="77777777" w:rsidR="00E84EBE" w:rsidRDefault="00E84EBE"/>
    <w:sectPr w:rsidR="00E8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7A"/>
    <w:rsid w:val="000E6101"/>
    <w:rsid w:val="00553FAF"/>
    <w:rsid w:val="00E84EBE"/>
    <w:rsid w:val="00F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F07C7-B3FD-4952-B230-8F7E215F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AF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553FAF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53FAF"/>
    <w:rPr>
      <w:rFonts w:ascii="Courier New" w:eastAsia="Courier New" w:hAnsi="Courier New" w:cs="Courier New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553FAF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53FAF"/>
    <w:rPr>
      <w:rFonts w:ascii="Courier New" w:eastAsia="Courier New" w:hAnsi="Courier New" w:cs="Courier New"/>
      <w:b/>
      <w:iCs/>
      <w:sz w:val="4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53FAF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53FAF"/>
    <w:rPr>
      <w:rFonts w:ascii="Courier New" w:eastAsia="Courier New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844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5</cp:revision>
  <dcterms:created xsi:type="dcterms:W3CDTF">2022-09-20T08:58:00Z</dcterms:created>
  <dcterms:modified xsi:type="dcterms:W3CDTF">2022-09-27T07:19:00Z</dcterms:modified>
</cp:coreProperties>
</file>